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58AE7" w14:textId="77777777" w:rsidR="009D7570" w:rsidRDefault="004E6B60" w:rsidP="004E6B6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4E6B60">
        <w:rPr>
          <w:b/>
          <w:sz w:val="32"/>
          <w:szCs w:val="32"/>
        </w:rPr>
        <w:t xml:space="preserve">«Формирование осознанного родительства посредством </w:t>
      </w:r>
    </w:p>
    <w:p w14:paraId="49DEEBEB" w14:textId="11C61162" w:rsidR="00785649" w:rsidRDefault="004E6B60" w:rsidP="004E6B6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4E6B60">
        <w:rPr>
          <w:b/>
          <w:sz w:val="32"/>
          <w:szCs w:val="32"/>
        </w:rPr>
        <w:t xml:space="preserve">просветительской деятельности» </w:t>
      </w:r>
    </w:p>
    <w:p w14:paraId="080D7276" w14:textId="77777777" w:rsidR="004E6B60" w:rsidRPr="004E6B60" w:rsidRDefault="004E6B60" w:rsidP="004E6B6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4E6B60">
        <w:rPr>
          <w:b/>
          <w:sz w:val="32"/>
          <w:szCs w:val="32"/>
        </w:rPr>
        <w:t>(интерактивная площадка для педагогов)</w:t>
      </w:r>
    </w:p>
    <w:p w14:paraId="06ECD56A" w14:textId="77777777" w:rsidR="0090249B" w:rsidRPr="004E6B60" w:rsidRDefault="004E6B60" w:rsidP="0090249B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  <w:r>
        <w:rPr>
          <w:bCs/>
          <w:sz w:val="32"/>
          <w:szCs w:val="32"/>
        </w:rPr>
        <w:t>Спикер</w:t>
      </w:r>
      <w:r w:rsidR="0090249B" w:rsidRPr="004E6B60">
        <w:rPr>
          <w:bCs/>
          <w:sz w:val="32"/>
          <w:szCs w:val="32"/>
        </w:rPr>
        <w:t xml:space="preserve">: Файзуллина Лилия Асхатовна, </w:t>
      </w:r>
    </w:p>
    <w:p w14:paraId="46C3EDFE" w14:textId="77777777" w:rsidR="0090249B" w:rsidRPr="004E6B60" w:rsidRDefault="0090249B" w:rsidP="0090249B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  <w:r w:rsidRPr="004E6B60">
        <w:rPr>
          <w:bCs/>
          <w:sz w:val="32"/>
          <w:szCs w:val="32"/>
        </w:rPr>
        <w:t xml:space="preserve">старший воспитатель </w:t>
      </w:r>
    </w:p>
    <w:p w14:paraId="658E02BC" w14:textId="15F865E7" w:rsidR="0090249B" w:rsidRPr="004E6B60" w:rsidRDefault="009D7570" w:rsidP="0090249B">
      <w:pPr>
        <w:pStyle w:val="a3"/>
        <w:spacing w:before="0" w:beforeAutospacing="0" w:after="0" w:afterAutospacing="0"/>
        <w:jc w:val="right"/>
        <w:rPr>
          <w:bCs/>
          <w:sz w:val="32"/>
          <w:szCs w:val="32"/>
        </w:rPr>
      </w:pPr>
      <w:r w:rsidRPr="004E6B60">
        <w:rPr>
          <w:bCs/>
          <w:sz w:val="32"/>
          <w:szCs w:val="32"/>
        </w:rPr>
        <w:t>МДОБУ города</w:t>
      </w:r>
      <w:r w:rsidR="0090249B" w:rsidRPr="004E6B60">
        <w:rPr>
          <w:bCs/>
          <w:sz w:val="32"/>
          <w:szCs w:val="32"/>
        </w:rPr>
        <w:t xml:space="preserve"> Бузулука </w:t>
      </w:r>
    </w:p>
    <w:p w14:paraId="140BE1DB" w14:textId="77777777" w:rsidR="0090249B" w:rsidRPr="004E6B60" w:rsidRDefault="0090249B" w:rsidP="0090249B">
      <w:pPr>
        <w:pStyle w:val="a3"/>
        <w:spacing w:before="0" w:beforeAutospacing="0" w:after="0" w:afterAutospacing="0"/>
        <w:jc w:val="right"/>
        <w:rPr>
          <w:sz w:val="32"/>
          <w:szCs w:val="32"/>
        </w:rPr>
      </w:pPr>
      <w:r w:rsidRPr="004E6B60">
        <w:rPr>
          <w:bCs/>
          <w:sz w:val="32"/>
          <w:szCs w:val="32"/>
        </w:rPr>
        <w:t>«Детский сад № 32»</w:t>
      </w:r>
    </w:p>
    <w:p w14:paraId="26E45631" w14:textId="77777777" w:rsidR="00135D8F" w:rsidRDefault="00135D8F" w:rsidP="0090249B">
      <w:pPr>
        <w:pStyle w:val="a3"/>
        <w:jc w:val="center"/>
        <w:rPr>
          <w:sz w:val="32"/>
          <w:szCs w:val="32"/>
        </w:rPr>
      </w:pPr>
      <w:r w:rsidRPr="00B335CA">
        <w:rPr>
          <w:sz w:val="32"/>
          <w:szCs w:val="32"/>
        </w:rPr>
        <w:t>Добрый день, уважаемые коллеги!</w:t>
      </w:r>
    </w:p>
    <w:p w14:paraId="6B9B3FC3" w14:textId="2743EA5B" w:rsidR="00FC75CB" w:rsidRDefault="0074044D" w:rsidP="009D757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4044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Слайд</w:t>
      </w:r>
      <w:r w:rsidR="0078564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1</w:t>
      </w:r>
    </w:p>
    <w:p w14:paraId="20CB6228" w14:textId="14787132" w:rsidR="00262A66" w:rsidRPr="004E6B60" w:rsidRDefault="00262A66" w:rsidP="009D757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E6B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Изменения, которые каждый год происходят в системе образования нашей страны в значительной степени затрагивают и сферу </w:t>
      </w:r>
      <w:r w:rsidRPr="004E6B60">
        <w:rPr>
          <w:rFonts w:ascii="Times New Roman" w:eastAsia="Times New Roman" w:hAnsi="Times New Roman" w:cs="Times New Roman"/>
          <w:sz w:val="32"/>
          <w:szCs w:val="32"/>
          <w:lang w:eastAsia="ru-RU"/>
        </w:rPr>
        <w:t>дошкольного образования. В последние годы в дошкольном образовании намечаются новые тенденции, которые стоит знать и учитывать, как педагогам, так и родителям.</w:t>
      </w:r>
    </w:p>
    <w:p w14:paraId="35814F88" w14:textId="73827E25" w:rsidR="00262A66" w:rsidRPr="004E6B60" w:rsidRDefault="00262A66" w:rsidP="009D7570">
      <w:pPr>
        <w:pStyle w:val="paragraph1nuxh4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4E6B60">
        <w:rPr>
          <w:sz w:val="32"/>
          <w:szCs w:val="32"/>
        </w:rPr>
        <w:t>В этом году Министерство просвещения России совместно с «Институтом развития, здоровья и адаптации ребенка» подготовили два основополагающих документа, которые будут определять направления развития системы дошкольного образования на ближайшие годы.</w:t>
      </w:r>
    </w:p>
    <w:p w14:paraId="7F57E972" w14:textId="77777777" w:rsidR="009D7570" w:rsidRDefault="009D7570" w:rsidP="009D7570">
      <w:pPr>
        <w:pStyle w:val="paragraph1nuxh4"/>
        <w:spacing w:before="0" w:beforeAutospacing="0" w:after="0" w:afterAutospacing="0"/>
        <w:ind w:firstLine="851"/>
        <w:jc w:val="both"/>
        <w:rPr>
          <w:b/>
          <w:bCs/>
          <w:sz w:val="32"/>
          <w:szCs w:val="32"/>
        </w:rPr>
      </w:pPr>
    </w:p>
    <w:p w14:paraId="56740413" w14:textId="756A053D" w:rsidR="00FC75CB" w:rsidRPr="00FC75CB" w:rsidRDefault="00FC75CB" w:rsidP="009D7570">
      <w:pPr>
        <w:pStyle w:val="paragraph1nuxh4"/>
        <w:spacing w:before="0" w:beforeAutospacing="0" w:after="0" w:afterAutospacing="0"/>
        <w:ind w:firstLine="851"/>
        <w:jc w:val="both"/>
        <w:rPr>
          <w:b/>
          <w:bCs/>
          <w:sz w:val="32"/>
          <w:szCs w:val="32"/>
        </w:rPr>
      </w:pPr>
      <w:r w:rsidRPr="00FC75CB">
        <w:rPr>
          <w:b/>
          <w:bCs/>
          <w:sz w:val="32"/>
          <w:szCs w:val="32"/>
        </w:rPr>
        <w:t>Слайд 2</w:t>
      </w:r>
    </w:p>
    <w:p w14:paraId="5A5251B0" w14:textId="5D5CB0D8" w:rsidR="00FC75CB" w:rsidRDefault="009D7570" w:rsidP="009D7570">
      <w:pPr>
        <w:pStyle w:val="paragraph1nuxh4"/>
        <w:spacing w:before="0" w:beforeAutospacing="0" w:after="0" w:afterAutospacing="0"/>
        <w:ind w:firstLine="851"/>
        <w:jc w:val="both"/>
        <w:rPr>
          <w:sz w:val="32"/>
          <w:szCs w:val="32"/>
        </w:rPr>
      </w:pPr>
      <w:r>
        <w:rPr>
          <w:sz w:val="32"/>
          <w:szCs w:val="32"/>
        </w:rPr>
        <w:t>1.</w:t>
      </w:r>
      <w:r w:rsidR="00FC75CB">
        <w:rPr>
          <w:sz w:val="32"/>
          <w:szCs w:val="32"/>
        </w:rPr>
        <w:t>Это</w:t>
      </w:r>
      <w:r w:rsidR="00262A66" w:rsidRPr="004E6B60">
        <w:rPr>
          <w:sz w:val="32"/>
          <w:szCs w:val="32"/>
        </w:rPr>
        <w:t xml:space="preserve"> проект Концепции развития дошкольного образования, который описывает принципы государственной политики в сфере дошкольного образования, одним из которых является адресная направленность просветительской деятельности с родителями детей дошкольного возраста на формирование ценностных установок, присущих традиционной российской семье.</w:t>
      </w:r>
    </w:p>
    <w:p w14:paraId="4BE2254E" w14:textId="25199237" w:rsidR="00262A66" w:rsidRPr="004E6B60" w:rsidRDefault="009D7570" w:rsidP="009D7570">
      <w:pPr>
        <w:pStyle w:val="paragraph1nuxh4"/>
        <w:spacing w:before="0" w:beforeAutospacing="0" w:after="0" w:afterAutospacing="0"/>
        <w:ind w:firstLine="851"/>
        <w:jc w:val="both"/>
        <w:rPr>
          <w:sz w:val="32"/>
          <w:szCs w:val="32"/>
        </w:rPr>
      </w:pPr>
      <w:r>
        <w:rPr>
          <w:bCs/>
          <w:sz w:val="32"/>
          <w:szCs w:val="32"/>
        </w:rPr>
        <w:t>2.</w:t>
      </w:r>
      <w:r w:rsidR="00262A66" w:rsidRPr="004E6B60">
        <w:rPr>
          <w:bCs/>
          <w:sz w:val="32"/>
          <w:szCs w:val="32"/>
        </w:rPr>
        <w:t xml:space="preserve">И второй документ - </w:t>
      </w:r>
      <w:r w:rsidR="00262A66" w:rsidRPr="004E6B60">
        <w:rPr>
          <w:sz w:val="32"/>
          <w:szCs w:val="32"/>
        </w:rPr>
        <w:t xml:space="preserve">Проект Программы просвещения родителей (законных представителей) детей дошкольного возраста, посещающих дошкольные образовательные организации, который поможет педагогам грамотно осуществлять просветительскую деятельность, используя актуальное содержание и выбирая эффективные формы. </w:t>
      </w:r>
      <w:r w:rsidR="00262A66" w:rsidRPr="004E6B60">
        <w:rPr>
          <w:bCs/>
          <w:sz w:val="32"/>
          <w:szCs w:val="32"/>
        </w:rPr>
        <w:t xml:space="preserve"> </w:t>
      </w:r>
      <w:r w:rsidR="00262A66" w:rsidRPr="004E6B60">
        <w:rPr>
          <w:sz w:val="32"/>
          <w:szCs w:val="32"/>
        </w:rPr>
        <w:t>Наполнение содержания Программы базируется на основных запросах родителей по развитию и образованию детей раннего и дошкольного возраста. При этом ценности семьи и семейных отношений, становятся приоритетными.</w:t>
      </w:r>
      <w:r w:rsidR="004E6B60">
        <w:rPr>
          <w:sz w:val="32"/>
          <w:szCs w:val="32"/>
        </w:rPr>
        <w:t xml:space="preserve"> </w:t>
      </w:r>
      <w:r w:rsidR="00262A66" w:rsidRPr="004E6B60">
        <w:rPr>
          <w:sz w:val="32"/>
          <w:szCs w:val="32"/>
        </w:rPr>
        <w:t>Оба этих документа сейчас проходят стадию общественно-профессионального обсуждения</w:t>
      </w:r>
      <w:r w:rsidR="005D7B54">
        <w:rPr>
          <w:sz w:val="32"/>
          <w:szCs w:val="32"/>
        </w:rPr>
        <w:t>.</w:t>
      </w:r>
    </w:p>
    <w:p w14:paraId="2ED35875" w14:textId="77777777" w:rsidR="009D7570" w:rsidRDefault="00262A66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Проблема педагогического просвещения родителей </w:t>
      </w:r>
      <w:r w:rsid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 разное время </w:t>
      </w:r>
      <w:r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трактовалась </w:t>
      </w:r>
      <w:r w:rsidR="004E6B60"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по-разному</w:t>
      </w:r>
      <w:r w:rsidR="003105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  <w:r w:rsidR="004E6B60"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="0031051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Это зависело</w:t>
      </w:r>
      <w:r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от социального заказа, отношения государства к семье и семейному воспитанию. В конце ХХ – начале ХХI века началось возвращение родителям приоритета в воспитании и образовании детей, признание их значимости и роли в становлении личности ребенка, наделение педагогов функцией помощника родителей в деле воспитания детей, что, однако не отменяло необходимости проведения просветительской работы. К сожалению, просветительская функция педагога подверглась в эти годы </w:t>
      </w:r>
      <w:r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 xml:space="preserve">значительному снижению и трансформации. Родители перестали видеть в педагогах источник ценной информации и транслятора полезных навыков для семейного воспитания детей. Информационная эпоха сделала доступным получение любой информации через интернет. Возникло ощущение не только информированности в различных вопросах, но и достаточной компетентности в деле воспитания и образования дошкольников. </w:t>
      </w:r>
    </w:p>
    <w:p w14:paraId="3DBE012B" w14:textId="4C95EDDF" w:rsidR="00262A66" w:rsidRPr="004E6B60" w:rsidRDefault="00262A66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E6B60">
        <w:rPr>
          <w:rFonts w:ascii="Times New Roman" w:hAnsi="Times New Roman" w:cs="Times New Roman"/>
          <w:color w:val="000000" w:themeColor="text1"/>
          <w:sz w:val="32"/>
          <w:szCs w:val="32"/>
        </w:rPr>
        <w:t>Как известно, у нас в стране все знают, как надо лечить и учить. Поговорим об «учить»:</w:t>
      </w:r>
      <w:r w:rsidRPr="004E6B6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понятия информированность и компетентность не являются синонимами. </w:t>
      </w:r>
      <w:r w:rsidR="003E6368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Именно поэтому с</w:t>
      </w:r>
      <w:r w:rsidR="00D62464" w:rsidRPr="00D62464">
        <w:rPr>
          <w:rFonts w:ascii="Times New Roman" w:eastAsia="Times New Roman" w:hAnsi="Times New Roman" w:cs="Times New Roman"/>
          <w:sz w:val="32"/>
          <w:szCs w:val="32"/>
          <w:lang w:eastAsia="ru-RU"/>
        </w:rPr>
        <w:t>овременный этап – это переход от позитивного родительства к осознанному и ответственному.</w:t>
      </w:r>
    </w:p>
    <w:p w14:paraId="0692E633" w14:textId="77777777" w:rsidR="009D7570" w:rsidRDefault="009D7570" w:rsidP="009D7570">
      <w:pPr>
        <w:pStyle w:val="a3"/>
        <w:spacing w:before="0" w:beforeAutospacing="0" w:after="0" w:afterAutospacing="0"/>
        <w:ind w:firstLine="851"/>
        <w:jc w:val="both"/>
        <w:rPr>
          <w:b/>
          <w:sz w:val="32"/>
          <w:szCs w:val="32"/>
        </w:rPr>
      </w:pPr>
    </w:p>
    <w:p w14:paraId="001A44AD" w14:textId="7FDBC2DE" w:rsidR="00FC75CB" w:rsidRDefault="00FC75CB" w:rsidP="009D7570">
      <w:pPr>
        <w:pStyle w:val="a3"/>
        <w:spacing w:before="0" w:beforeAutospacing="0" w:after="0" w:afterAutospacing="0"/>
        <w:ind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</w:t>
      </w:r>
      <w:r w:rsidRPr="00CF6A93">
        <w:rPr>
          <w:b/>
          <w:sz w:val="32"/>
          <w:szCs w:val="32"/>
        </w:rPr>
        <w:t>лайд</w:t>
      </w:r>
      <w:r>
        <w:rPr>
          <w:b/>
          <w:sz w:val="32"/>
          <w:szCs w:val="32"/>
        </w:rPr>
        <w:t xml:space="preserve"> </w:t>
      </w:r>
      <w:r w:rsidR="006C0F65">
        <w:rPr>
          <w:b/>
          <w:sz w:val="32"/>
          <w:szCs w:val="32"/>
        </w:rPr>
        <w:t>3</w:t>
      </w:r>
    </w:p>
    <w:p w14:paraId="3D3FB4AD" w14:textId="474CAD95" w:rsidR="00135D8F" w:rsidRDefault="00785649" w:rsidP="009D7570">
      <w:pPr>
        <w:pStyle w:val="a3"/>
        <w:spacing w:before="0" w:beforeAutospacing="0" w:after="0" w:afterAutospacing="0"/>
        <w:ind w:firstLine="851"/>
        <w:jc w:val="both"/>
        <w:rPr>
          <w:sz w:val="28"/>
        </w:rPr>
      </w:pPr>
      <w:r>
        <w:rPr>
          <w:sz w:val="32"/>
          <w:szCs w:val="32"/>
        </w:rPr>
        <w:t>Как раз с</w:t>
      </w:r>
      <w:r w:rsidR="00135D8F" w:rsidRPr="00B335CA">
        <w:rPr>
          <w:sz w:val="32"/>
          <w:szCs w:val="32"/>
        </w:rPr>
        <w:t xml:space="preserve">егодня мы с </w:t>
      </w:r>
      <w:r w:rsidR="00135D8F" w:rsidRPr="00AB4C3C">
        <w:rPr>
          <w:sz w:val="32"/>
          <w:szCs w:val="32"/>
        </w:rPr>
        <w:t xml:space="preserve">вами поговорим </w:t>
      </w:r>
      <w:r w:rsidR="00CF6A93" w:rsidRPr="00AB4C3C">
        <w:rPr>
          <w:sz w:val="32"/>
          <w:szCs w:val="32"/>
        </w:rPr>
        <w:t>о возможностях формирования осознанного родительства через просветительскую деятельность, организованную дошкольным образовательным учреждением</w:t>
      </w:r>
      <w:r w:rsidR="00FC75CB">
        <w:rPr>
          <w:sz w:val="32"/>
          <w:szCs w:val="32"/>
        </w:rPr>
        <w:t>.</w:t>
      </w:r>
    </w:p>
    <w:p w14:paraId="50031375" w14:textId="66398268" w:rsidR="00CF6A93" w:rsidRPr="00B335CA" w:rsidRDefault="00AB4C3C" w:rsidP="009D7570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Старый школьный афоризм гласит: </w:t>
      </w:r>
      <w:r w:rsidR="00CF6A93" w:rsidRPr="00CF6A93">
        <w:rPr>
          <w:sz w:val="32"/>
          <w:szCs w:val="32"/>
        </w:rPr>
        <w:t>«Самое сложное в работе с детьми — это работа с их родителями»!</w:t>
      </w:r>
    </w:p>
    <w:p w14:paraId="634E47DB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44C737B3" w14:textId="4FA76158" w:rsidR="00FC75CB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135D8F" w:rsidRPr="00B335CA">
        <w:rPr>
          <w:rFonts w:ascii="Times New Roman" w:hAnsi="Times New Roman" w:cs="Times New Roman"/>
          <w:b/>
          <w:sz w:val="32"/>
          <w:szCs w:val="32"/>
        </w:rPr>
        <w:t>лайд</w:t>
      </w:r>
      <w:r w:rsidR="007856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C75CB">
        <w:rPr>
          <w:rFonts w:ascii="Times New Roman" w:hAnsi="Times New Roman" w:cs="Times New Roman"/>
          <w:b/>
          <w:sz w:val="32"/>
          <w:szCs w:val="32"/>
        </w:rPr>
        <w:t>4</w:t>
      </w:r>
    </w:p>
    <w:p w14:paraId="210E5BB4" w14:textId="4F9A031D" w:rsidR="00135D8F" w:rsidRPr="00B335CA" w:rsidRDefault="00135D8F" w:rsidP="000549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335CA">
        <w:rPr>
          <w:rFonts w:ascii="Times New Roman" w:hAnsi="Times New Roman" w:cs="Times New Roman"/>
          <w:sz w:val="32"/>
          <w:szCs w:val="32"/>
        </w:rPr>
        <w:t>Мне бы не хотелось излишне теоретизировать нашу сегодняшнюю тему, поэтому сейчас я приглашаю вас на педагогический вернисаж</w:t>
      </w:r>
      <w:r w:rsidR="00CF6A93">
        <w:rPr>
          <w:rFonts w:ascii="Times New Roman" w:hAnsi="Times New Roman" w:cs="Times New Roman"/>
          <w:sz w:val="32"/>
          <w:szCs w:val="32"/>
        </w:rPr>
        <w:t xml:space="preserve"> «Просвещение </w:t>
      </w:r>
      <w:r w:rsidR="00FC75CB">
        <w:rPr>
          <w:rFonts w:ascii="Times New Roman" w:hAnsi="Times New Roman" w:cs="Times New Roman"/>
          <w:sz w:val="32"/>
          <w:szCs w:val="32"/>
        </w:rPr>
        <w:t>родителей</w:t>
      </w:r>
      <w:r w:rsidR="00FC75CB" w:rsidRPr="00B335CA">
        <w:rPr>
          <w:rFonts w:ascii="Times New Roman" w:hAnsi="Times New Roman" w:cs="Times New Roman"/>
          <w:sz w:val="32"/>
          <w:szCs w:val="32"/>
        </w:rPr>
        <w:t>» (</w:t>
      </w:r>
      <w:r w:rsidRPr="00B335CA">
        <w:rPr>
          <w:rFonts w:ascii="Times New Roman" w:hAnsi="Times New Roman" w:cs="Times New Roman"/>
          <w:sz w:val="32"/>
          <w:szCs w:val="32"/>
        </w:rPr>
        <w:t>звучит припев песни «Вернисаж» в исполнении В.</w:t>
      </w:r>
      <w:r w:rsidR="00FC75CB">
        <w:rPr>
          <w:rFonts w:ascii="Times New Roman" w:hAnsi="Times New Roman" w:cs="Times New Roman"/>
          <w:sz w:val="32"/>
          <w:szCs w:val="32"/>
        </w:rPr>
        <w:t xml:space="preserve"> </w:t>
      </w:r>
      <w:r w:rsidRPr="00B335CA">
        <w:rPr>
          <w:rFonts w:ascii="Times New Roman" w:hAnsi="Times New Roman" w:cs="Times New Roman"/>
          <w:sz w:val="32"/>
          <w:szCs w:val="32"/>
        </w:rPr>
        <w:t>Леонтьева и Л.</w:t>
      </w:r>
      <w:r w:rsidR="00FC75CB">
        <w:rPr>
          <w:rFonts w:ascii="Times New Roman" w:hAnsi="Times New Roman" w:cs="Times New Roman"/>
          <w:sz w:val="32"/>
          <w:szCs w:val="32"/>
        </w:rPr>
        <w:t xml:space="preserve"> </w:t>
      </w:r>
      <w:r w:rsidRPr="00B335CA">
        <w:rPr>
          <w:rFonts w:ascii="Times New Roman" w:hAnsi="Times New Roman" w:cs="Times New Roman"/>
          <w:sz w:val="32"/>
          <w:szCs w:val="32"/>
        </w:rPr>
        <w:t>Вайкуле)</w:t>
      </w:r>
    </w:p>
    <w:p w14:paraId="37E52E03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2B720728" w14:textId="6D9688CE" w:rsidR="00FC75CB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135D8F" w:rsidRPr="00B335CA">
        <w:rPr>
          <w:rFonts w:ascii="Times New Roman" w:hAnsi="Times New Roman" w:cs="Times New Roman"/>
          <w:b/>
          <w:sz w:val="32"/>
          <w:szCs w:val="32"/>
        </w:rPr>
        <w:t>лайд</w:t>
      </w:r>
      <w:r w:rsidR="007856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4915">
        <w:rPr>
          <w:rFonts w:ascii="Times New Roman" w:hAnsi="Times New Roman" w:cs="Times New Roman"/>
          <w:b/>
          <w:sz w:val="32"/>
          <w:szCs w:val="32"/>
        </w:rPr>
        <w:t>5</w:t>
      </w:r>
    </w:p>
    <w:p w14:paraId="3EE0C6F5" w14:textId="3BD3DA8E" w:rsidR="007314F3" w:rsidRPr="00B335CA" w:rsidRDefault="001B4A9E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Просвещение родителей — это </w:t>
      </w:r>
      <w:r w:rsidR="009D7570">
        <w:rPr>
          <w:rFonts w:ascii="Times New Roman" w:hAnsi="Times New Roman" w:cs="Times New Roman"/>
          <w:sz w:val="32"/>
          <w:szCs w:val="32"/>
        </w:rPr>
        <w:t>процесс,</w:t>
      </w:r>
      <w:r>
        <w:rPr>
          <w:rFonts w:ascii="Times New Roman" w:hAnsi="Times New Roman" w:cs="Times New Roman"/>
          <w:sz w:val="32"/>
          <w:szCs w:val="32"/>
        </w:rPr>
        <w:t xml:space="preserve"> который не ограничивается общением только педагога и родителя. </w:t>
      </w:r>
      <w:r w:rsidR="007314F3">
        <w:rPr>
          <w:rFonts w:ascii="Times New Roman" w:hAnsi="Times New Roman" w:cs="Times New Roman"/>
          <w:sz w:val="32"/>
          <w:szCs w:val="32"/>
        </w:rPr>
        <w:t xml:space="preserve">Успех </w:t>
      </w:r>
      <w:r>
        <w:rPr>
          <w:rFonts w:ascii="Times New Roman" w:hAnsi="Times New Roman" w:cs="Times New Roman"/>
          <w:sz w:val="32"/>
          <w:szCs w:val="32"/>
        </w:rPr>
        <w:t>данной работы</w:t>
      </w:r>
      <w:r w:rsidR="007314F3">
        <w:rPr>
          <w:rFonts w:ascii="Times New Roman" w:hAnsi="Times New Roman" w:cs="Times New Roman"/>
          <w:sz w:val="32"/>
          <w:szCs w:val="32"/>
        </w:rPr>
        <w:t xml:space="preserve"> во многом зави</w:t>
      </w:r>
      <w:r>
        <w:rPr>
          <w:rFonts w:ascii="Times New Roman" w:hAnsi="Times New Roman" w:cs="Times New Roman"/>
          <w:sz w:val="32"/>
          <w:szCs w:val="32"/>
        </w:rPr>
        <w:t>сит от того как в нем участвуют окружающие:</w:t>
      </w:r>
    </w:p>
    <w:p w14:paraId="503D722E" w14:textId="49744424" w:rsidR="00362DBD" w:rsidRPr="00B335CA" w:rsidRDefault="00135D8F" w:rsidP="009D7570">
      <w:pPr>
        <w:pStyle w:val="a4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335CA">
        <w:rPr>
          <w:rFonts w:ascii="Times New Roman" w:hAnsi="Times New Roman" w:cs="Times New Roman"/>
          <w:sz w:val="32"/>
          <w:szCs w:val="32"/>
        </w:rPr>
        <w:t>Родит</w:t>
      </w:r>
      <w:r w:rsidR="00362DBD" w:rsidRPr="00B335CA">
        <w:rPr>
          <w:rFonts w:ascii="Times New Roman" w:hAnsi="Times New Roman" w:cs="Times New Roman"/>
          <w:sz w:val="32"/>
          <w:szCs w:val="32"/>
        </w:rPr>
        <w:t>ели</w:t>
      </w:r>
    </w:p>
    <w:p w14:paraId="60522BFF" w14:textId="0C66E8A8" w:rsidR="00362DBD" w:rsidRPr="00B335CA" w:rsidRDefault="00362DBD" w:rsidP="009D7570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335CA">
        <w:rPr>
          <w:rFonts w:ascii="Times New Roman" w:hAnsi="Times New Roman" w:cs="Times New Roman"/>
          <w:sz w:val="32"/>
          <w:szCs w:val="32"/>
        </w:rPr>
        <w:t>Дети</w:t>
      </w:r>
    </w:p>
    <w:p w14:paraId="4B6EB4F2" w14:textId="62F824C2" w:rsidR="00362DBD" w:rsidRPr="00B335CA" w:rsidRDefault="00362DBD" w:rsidP="009D7570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335CA">
        <w:rPr>
          <w:rFonts w:ascii="Times New Roman" w:hAnsi="Times New Roman" w:cs="Times New Roman"/>
          <w:sz w:val="32"/>
          <w:szCs w:val="32"/>
        </w:rPr>
        <w:t>Коллеги</w:t>
      </w:r>
    </w:p>
    <w:p w14:paraId="0EE87B82" w14:textId="2B6E7FCC" w:rsidR="00FC75CB" w:rsidRPr="006C0F65" w:rsidRDefault="007314F3" w:rsidP="006C0F65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Руководители</w:t>
      </w:r>
    </w:p>
    <w:p w14:paraId="2FC34B86" w14:textId="20C2B2A0" w:rsidR="00FC75CB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</w:t>
      </w:r>
      <w:r w:rsidR="007856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4915">
        <w:rPr>
          <w:rFonts w:ascii="Times New Roman" w:hAnsi="Times New Roman" w:cs="Times New Roman"/>
          <w:b/>
          <w:sz w:val="32"/>
          <w:szCs w:val="32"/>
        </w:rPr>
        <w:t>6</w:t>
      </w:r>
    </w:p>
    <w:p w14:paraId="076397AF" w14:textId="72351D08" w:rsidR="001B4A9E" w:rsidRDefault="00FC75C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FC75CB">
        <w:rPr>
          <w:rFonts w:ascii="Times New Roman" w:hAnsi="Times New Roman" w:cs="Times New Roman"/>
          <w:bCs/>
          <w:sz w:val="32"/>
          <w:szCs w:val="32"/>
        </w:rPr>
        <w:t>П</w:t>
      </w:r>
      <w:r w:rsidR="00362DBD" w:rsidRPr="00B335CA">
        <w:rPr>
          <w:rFonts w:ascii="Times New Roman" w:hAnsi="Times New Roman" w:cs="Times New Roman"/>
          <w:sz w:val="32"/>
          <w:szCs w:val="32"/>
        </w:rPr>
        <w:t>риглашаю Вас в первый зал нашего в</w:t>
      </w:r>
      <w:r w:rsidR="001B4A9E">
        <w:rPr>
          <w:rFonts w:ascii="Times New Roman" w:hAnsi="Times New Roman" w:cs="Times New Roman"/>
          <w:sz w:val="32"/>
          <w:szCs w:val="32"/>
        </w:rPr>
        <w:t xml:space="preserve">ернисажа, он называется </w:t>
      </w:r>
      <w:r w:rsidR="001B4A9E" w:rsidRPr="006C0F65">
        <w:rPr>
          <w:rFonts w:ascii="Times New Roman" w:hAnsi="Times New Roman" w:cs="Times New Roman"/>
          <w:b/>
          <w:bCs/>
          <w:sz w:val="32"/>
          <w:szCs w:val="32"/>
        </w:rPr>
        <w:t>«Зал батальной живописи</w:t>
      </w:r>
      <w:r w:rsidR="00362DBD" w:rsidRPr="006C0F65">
        <w:rPr>
          <w:rFonts w:ascii="Times New Roman" w:hAnsi="Times New Roman" w:cs="Times New Roman"/>
          <w:b/>
          <w:bCs/>
          <w:sz w:val="32"/>
          <w:szCs w:val="32"/>
        </w:rPr>
        <w:t>».</w:t>
      </w:r>
      <w:r w:rsidR="00362DBD" w:rsidRPr="00B335CA">
        <w:rPr>
          <w:rFonts w:ascii="Times New Roman" w:hAnsi="Times New Roman" w:cs="Times New Roman"/>
          <w:sz w:val="32"/>
          <w:szCs w:val="32"/>
        </w:rPr>
        <w:t xml:space="preserve"> </w:t>
      </w:r>
      <w:r w:rsidR="001B4A9E">
        <w:rPr>
          <w:rFonts w:ascii="Times New Roman" w:hAnsi="Times New Roman" w:cs="Times New Roman"/>
          <w:sz w:val="32"/>
          <w:szCs w:val="32"/>
        </w:rPr>
        <w:t xml:space="preserve">Сейчас я объясню, почему мы его так назвали. </w:t>
      </w:r>
      <w:r w:rsidR="00362DBD" w:rsidRPr="00B335CA">
        <w:rPr>
          <w:rFonts w:ascii="Times New Roman" w:hAnsi="Times New Roman" w:cs="Times New Roman"/>
          <w:sz w:val="32"/>
          <w:szCs w:val="32"/>
        </w:rPr>
        <w:t>На картине, которую вы видите на экран</w:t>
      </w:r>
      <w:r w:rsidR="001B4A9E">
        <w:rPr>
          <w:rFonts w:ascii="Times New Roman" w:hAnsi="Times New Roman" w:cs="Times New Roman"/>
          <w:sz w:val="32"/>
          <w:szCs w:val="32"/>
        </w:rPr>
        <w:t>е – детский сад, каким его представляют люди, которые не знают особенностей работы с детьми дошкольного возраста. В их понимании в группе детского сада разворачиваются настоящие бои без правил. И педагоги, конечно же, стараются всех построить.</w:t>
      </w:r>
    </w:p>
    <w:p w14:paraId="597D9C09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604753DB" w14:textId="77777777" w:rsidR="002A7750" w:rsidRDefault="002A7750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406F93F8" w14:textId="6BAFF4B9" w:rsidR="00FC75CB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Слайд 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785649">
        <w:rPr>
          <w:rFonts w:ascii="Times New Roman" w:hAnsi="Times New Roman" w:cs="Times New Roman"/>
          <w:b/>
          <w:bCs/>
          <w:sz w:val="32"/>
          <w:szCs w:val="32"/>
        </w:rPr>
        <w:t>-1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6</w:t>
      </w:r>
    </w:p>
    <w:p w14:paraId="6572E9E2" w14:textId="7AE9EBFF" w:rsidR="00FC75CB" w:rsidRDefault="00362DB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Предлагаю Вам принять участие в викторине «Угадай художника» - нужно определить, кто мог быть автором представленного «произведения» - ребенок, воспитатель, родители, коллеги, руководители, проверяющие органы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 xml:space="preserve">. </w:t>
      </w:r>
      <w:r w:rsidR="00A61369" w:rsidRPr="00FC75CB">
        <w:rPr>
          <w:rFonts w:ascii="Times New Roman" w:hAnsi="Times New Roman" w:cs="Times New Roman"/>
          <w:b/>
          <w:color w:val="FF0000"/>
          <w:sz w:val="32"/>
          <w:szCs w:val="32"/>
        </w:rPr>
        <w:t>(За каждый ответ участникам мозгового штурма выдаются фишки)</w:t>
      </w:r>
      <w:r w:rsidR="0059482B" w:rsidRPr="00FC75CB">
        <w:rPr>
          <w:rFonts w:ascii="Times New Roman" w:hAnsi="Times New Roman" w:cs="Times New Roman"/>
          <w:b/>
          <w:color w:val="FF0000"/>
          <w:sz w:val="32"/>
          <w:szCs w:val="32"/>
        </w:rPr>
        <w:t>.</w:t>
      </w:r>
    </w:p>
    <w:p w14:paraId="58E92171" w14:textId="77777777" w:rsidR="00054915" w:rsidRDefault="0005491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0CF73F67" w14:textId="0055A8C3" w:rsidR="00054915" w:rsidRPr="00054915" w:rsidRDefault="0005491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54915">
        <w:rPr>
          <w:rFonts w:ascii="Times New Roman" w:hAnsi="Times New Roman" w:cs="Times New Roman"/>
          <w:b/>
          <w:sz w:val="32"/>
          <w:szCs w:val="32"/>
        </w:rPr>
        <w:t>Слайд 1</w:t>
      </w:r>
      <w:r>
        <w:rPr>
          <w:rFonts w:ascii="Times New Roman" w:hAnsi="Times New Roman" w:cs="Times New Roman"/>
          <w:b/>
          <w:sz w:val="32"/>
          <w:szCs w:val="32"/>
        </w:rPr>
        <w:t>7</w:t>
      </w:r>
    </w:p>
    <w:p w14:paraId="12BED7F0" w14:textId="0B566898" w:rsidR="0059482B" w:rsidRPr="00FC75CB" w:rsidRDefault="0059482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Я думаю, что вы обратили внимание на то, что картины с отрицательным содержанием мы, в основном приписываем родителям. </w:t>
      </w:r>
      <w:r w:rsidR="0031051E">
        <w:rPr>
          <w:rFonts w:ascii="Times New Roman" w:hAnsi="Times New Roman" w:cs="Times New Roman"/>
          <w:bCs/>
          <w:sz w:val="32"/>
          <w:szCs w:val="32"/>
        </w:rPr>
        <w:t>И здесь перед нами встает вопрос: Как изменить отношение родителей к детскому саду?</w:t>
      </w:r>
    </w:p>
    <w:p w14:paraId="70B36E87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545ABE78" w14:textId="08F84C5F" w:rsidR="00FC75CB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785649">
        <w:rPr>
          <w:rFonts w:ascii="Times New Roman" w:hAnsi="Times New Roman" w:cs="Times New Roman"/>
          <w:b/>
          <w:bCs/>
          <w:sz w:val="32"/>
          <w:szCs w:val="32"/>
        </w:rPr>
        <w:t>1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8</w:t>
      </w:r>
    </w:p>
    <w:p w14:paraId="3E6ED0FA" w14:textId="06820B55" w:rsidR="00362DBD" w:rsidRPr="00B335CA" w:rsidRDefault="00FC75C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П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>ереходим в следующий зал</w:t>
      </w:r>
      <w:r w:rsidR="00362DBD" w:rsidRPr="00B335CA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>– «Натюрморт»</w:t>
      </w:r>
    </w:p>
    <w:p w14:paraId="3C53E8E7" w14:textId="77777777" w:rsidR="00A61369" w:rsidRPr="00B335CA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Перед вами две вазы – хрустальная и керамическая (крынка)</w:t>
      </w:r>
    </w:p>
    <w:p w14:paraId="7A1AB6D6" w14:textId="77777777" w:rsidR="00A61369" w:rsidRPr="00B335CA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- Опишите хрустальную вазу</w:t>
      </w:r>
    </w:p>
    <w:p w14:paraId="6DE53689" w14:textId="77777777" w:rsidR="00A61369" w:rsidRPr="00B335CA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- Опишите керамическую вазу</w:t>
      </w:r>
    </w:p>
    <w:p w14:paraId="0D6A1D49" w14:textId="77777777" w:rsidR="00A61369" w:rsidRPr="00B335CA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- А теперь определите, какая из них лучше</w:t>
      </w:r>
    </w:p>
    <w:p w14:paraId="3AF22235" w14:textId="77777777" w:rsidR="00A61369" w:rsidRPr="00FC75CB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C75CB">
        <w:rPr>
          <w:rFonts w:ascii="Times New Roman" w:hAnsi="Times New Roman" w:cs="Times New Roman"/>
          <w:b/>
          <w:color w:val="FF0000"/>
          <w:sz w:val="32"/>
          <w:szCs w:val="32"/>
        </w:rPr>
        <w:t>(За каждый ответ участникам мозгового штурма выдаются фишки)</w:t>
      </w:r>
    </w:p>
    <w:p w14:paraId="761716EE" w14:textId="21419BDA" w:rsidR="00785649" w:rsidRDefault="00A6136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- Согласна с вами – они обе хорошие, но они используются в разных ситуациях и совершенно разные по стилю.</w:t>
      </w:r>
    </w:p>
    <w:p w14:paraId="6ED793D5" w14:textId="6D04C8F1" w:rsidR="005A7FC8" w:rsidRPr="00B335CA" w:rsidRDefault="005A7FC8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/>
          <w:bCs/>
          <w:sz w:val="32"/>
          <w:szCs w:val="32"/>
        </w:rPr>
        <w:t xml:space="preserve">– </w:t>
      </w:r>
      <w:r w:rsidRPr="00785649">
        <w:rPr>
          <w:rFonts w:ascii="Times New Roman" w:hAnsi="Times New Roman" w:cs="Times New Roman"/>
          <w:bCs/>
          <w:sz w:val="32"/>
          <w:szCs w:val="32"/>
        </w:rPr>
        <w:t xml:space="preserve">Мне кажется, что это упражнение помогает нам понять, что </w:t>
      </w:r>
      <w:r>
        <w:rPr>
          <w:rFonts w:ascii="Times New Roman" w:hAnsi="Times New Roman" w:cs="Times New Roman"/>
          <w:bCs/>
          <w:sz w:val="32"/>
          <w:szCs w:val="32"/>
        </w:rPr>
        <w:t xml:space="preserve">родители наших </w:t>
      </w:r>
      <w:r w:rsidR="00785649">
        <w:rPr>
          <w:rFonts w:ascii="Times New Roman" w:hAnsi="Times New Roman" w:cs="Times New Roman"/>
          <w:bCs/>
          <w:sz w:val="32"/>
          <w:szCs w:val="32"/>
        </w:rPr>
        <w:t>воспитанников</w:t>
      </w:r>
      <w:r>
        <w:rPr>
          <w:rFonts w:ascii="Times New Roman" w:hAnsi="Times New Roman" w:cs="Times New Roman"/>
          <w:bCs/>
          <w:sz w:val="32"/>
          <w:szCs w:val="32"/>
        </w:rPr>
        <w:t xml:space="preserve"> абсолютно разные, и наша задачи найти применение их сильным качествам и постараться решить некоторые их проблемы</w:t>
      </w:r>
    </w:p>
    <w:p w14:paraId="6AD15D57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4AA2B23C" w14:textId="3EA62611" w:rsidR="00FC75CB" w:rsidRDefault="001B4A9E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1B4A9E">
        <w:rPr>
          <w:rFonts w:ascii="Times New Roman" w:hAnsi="Times New Roman" w:cs="Times New Roman"/>
          <w:b/>
          <w:bCs/>
          <w:sz w:val="32"/>
          <w:szCs w:val="32"/>
        </w:rPr>
        <w:t>Слайд</w:t>
      </w:r>
      <w:r w:rsidR="0078564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19</w:t>
      </w:r>
    </w:p>
    <w:p w14:paraId="21759E3B" w14:textId="0F1E1488" w:rsidR="006C0F65" w:rsidRDefault="001B4A9E" w:rsidP="002A775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1B4A9E">
        <w:rPr>
          <w:rFonts w:ascii="Times New Roman" w:hAnsi="Times New Roman" w:cs="Times New Roman"/>
          <w:bCs/>
          <w:sz w:val="32"/>
          <w:szCs w:val="32"/>
        </w:rPr>
        <w:t>Пройдем в следующий зал</w:t>
      </w:r>
      <w:r>
        <w:rPr>
          <w:rFonts w:ascii="Times New Roman" w:hAnsi="Times New Roman" w:cs="Times New Roman"/>
          <w:bCs/>
          <w:sz w:val="32"/>
          <w:szCs w:val="32"/>
        </w:rPr>
        <w:t xml:space="preserve"> – «Портрет»</w:t>
      </w:r>
    </w:p>
    <w:p w14:paraId="23A5D37D" w14:textId="77777777" w:rsidR="006C0F65" w:rsidRDefault="006C0F6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52DCD727" w14:textId="6E650273" w:rsidR="00FC75CB" w:rsidRDefault="00401BE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1B4A9E">
        <w:rPr>
          <w:rFonts w:ascii="Times New Roman" w:hAnsi="Times New Roman" w:cs="Times New Roman"/>
          <w:b/>
          <w:bCs/>
          <w:sz w:val="32"/>
          <w:szCs w:val="32"/>
        </w:rPr>
        <w:t>Слайд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20</w:t>
      </w:r>
    </w:p>
    <w:p w14:paraId="7D0F5EB0" w14:textId="2279C61B" w:rsidR="005A7FC8" w:rsidRPr="00FC75CB" w:rsidRDefault="001B4A9E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C75CB">
        <w:rPr>
          <w:rFonts w:ascii="Times New Roman" w:hAnsi="Times New Roman" w:cs="Times New Roman"/>
          <w:bCs/>
          <w:sz w:val="32"/>
          <w:szCs w:val="32"/>
        </w:rPr>
        <w:t xml:space="preserve">Попробуем нарисовать </w:t>
      </w:r>
      <w:r w:rsidR="005C3CB7" w:rsidRPr="00FC75CB">
        <w:rPr>
          <w:rFonts w:ascii="Times New Roman" w:hAnsi="Times New Roman" w:cs="Times New Roman"/>
          <w:bCs/>
          <w:sz w:val="32"/>
          <w:szCs w:val="32"/>
        </w:rPr>
        <w:t xml:space="preserve">портрет </w:t>
      </w:r>
      <w:r w:rsidR="005C3CB7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современного</w:t>
      </w:r>
      <w:r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родителя</w:t>
      </w:r>
      <w:r w:rsidR="006C0F6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(собираем человечка).</w:t>
      </w:r>
    </w:p>
    <w:p w14:paraId="51B08850" w14:textId="77C83A15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современные родители сильно различаются по возрасту: от совсем юных до зрелых (от 30 до 40 лет и даже старше);</w:t>
      </w:r>
    </w:p>
    <w:p w14:paraId="7C6A40FF" w14:textId="5769397B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современные родители более осведомленные, чем родители предыдущих поколений, в том числе и в сфере образования;</w:t>
      </w:r>
    </w:p>
    <w:p w14:paraId="134C71F9" w14:textId="53A6DDE8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3.</w:t>
      </w:r>
      <w:r w:rsidR="00785649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овременные родители очень занятые люди, испытывающие острый дефицит времени;</w:t>
      </w:r>
    </w:p>
    <w:p w14:paraId="76BD1055" w14:textId="4751C7D2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4.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они – выросшие «</w:t>
      </w:r>
      <w:r w:rsidR="005C3CB7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90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-х годов», представители данного поколения обладают определенной спецификой:</w:t>
      </w:r>
    </w:p>
    <w:p w14:paraId="4E287388" w14:textId="79BE56C7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5.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поколение людей, выросших с дефицитом внимания, понимания, эмоциональной отзывчивости своих собственных родителей;</w:t>
      </w:r>
    </w:p>
    <w:p w14:paraId="00E4FC8E" w14:textId="5DAD3488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6.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поколение, получившее доступ к знаниям и пониманию последствий, к которым ведут родительские ошибки;</w:t>
      </w:r>
    </w:p>
    <w:p w14:paraId="6BB98663" w14:textId="7652880E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7.</w:t>
      </w:r>
      <w:r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поколение,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тонущее в информации, диагнозах по интернету, поверхностных выводах;</w:t>
      </w:r>
    </w:p>
    <w:p w14:paraId="476563A6" w14:textId="6D0F0340" w:rsidR="003E6368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8.</w:t>
      </w:r>
      <w:r w:rsidR="005C3CB7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э</w:t>
      </w:r>
      <w:r w:rsidR="003E6368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то поколение с глубоким чувством конкурентности, внешнего стандарта, ощущением того, что «ты не дотягиваешь»;</w:t>
      </w:r>
    </w:p>
    <w:p w14:paraId="17ACBB09" w14:textId="3FC27062" w:rsidR="005C3CB7" w:rsidRPr="00FC75CB" w:rsidRDefault="00FC75CB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9.</w:t>
      </w:r>
      <w:r w:rsidR="005C3CB7" w:rsidRPr="00FC75CB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поколение, стремящееся стать тем идеальным родителем, о котором они составили собирательный образ из собственных нереализованных желаний и травм, статей по популярной психологии и рекламных картиной в социальных сетях</w:t>
      </w:r>
    </w:p>
    <w:p w14:paraId="79E64F70" w14:textId="77777777" w:rsidR="006C0F65" w:rsidRDefault="006C0F65" w:rsidP="006C0F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890190B" w14:textId="16B33940" w:rsidR="005C3CB7" w:rsidRDefault="005C3CB7" w:rsidP="006C0F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Давайте попробуем поиграть в </w:t>
      </w:r>
      <w:r w:rsidRPr="002027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игру «Ассоциации»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тему «Современный родитель»</w:t>
      </w:r>
      <w:r w:rsidR="00401B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(игра с мячом)</w:t>
      </w:r>
      <w:r w:rsidR="002027B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41A342BA" w14:textId="77777777" w:rsidR="002027B9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родитель </w:t>
      </w:r>
      <w:r w:rsidR="005C3CB7">
        <w:rPr>
          <w:rFonts w:ascii="Times New Roman" w:hAnsi="Times New Roman" w:cs="Times New Roman"/>
          <w:sz w:val="32"/>
          <w:szCs w:val="32"/>
        </w:rPr>
        <w:t xml:space="preserve">— это цвет, то какой? </w:t>
      </w:r>
    </w:p>
    <w:p w14:paraId="59D3F1A8" w14:textId="77777777" w:rsidR="002027B9" w:rsidRDefault="005C3CB7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 w:rsidRPr="005C3CB7">
        <w:rPr>
          <w:rFonts w:ascii="Times New Roman" w:hAnsi="Times New Roman" w:cs="Times New Roman"/>
          <w:sz w:val="32"/>
          <w:szCs w:val="32"/>
        </w:rPr>
        <w:t xml:space="preserve">Если </w:t>
      </w:r>
      <w:r w:rsidR="006163D8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 w:rsidR="006163D8" w:rsidRPr="005C3CB7">
        <w:rPr>
          <w:rFonts w:ascii="Times New Roman" w:hAnsi="Times New Roman" w:cs="Times New Roman"/>
          <w:sz w:val="32"/>
          <w:szCs w:val="32"/>
        </w:rPr>
        <w:t xml:space="preserve"> </w:t>
      </w:r>
      <w:r w:rsidRPr="005C3CB7">
        <w:rPr>
          <w:rFonts w:ascii="Times New Roman" w:hAnsi="Times New Roman" w:cs="Times New Roman"/>
          <w:sz w:val="32"/>
          <w:szCs w:val="32"/>
        </w:rPr>
        <w:t>— это геом</w:t>
      </w:r>
      <w:r w:rsidR="006163D8">
        <w:rPr>
          <w:rFonts w:ascii="Times New Roman" w:hAnsi="Times New Roman" w:cs="Times New Roman"/>
          <w:sz w:val="32"/>
          <w:szCs w:val="32"/>
        </w:rPr>
        <w:t xml:space="preserve">етрическая фигура, то какая? </w:t>
      </w:r>
    </w:p>
    <w:p w14:paraId="2B1D8D7E" w14:textId="529FDC51" w:rsidR="006163D8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>
        <w:rPr>
          <w:rFonts w:ascii="Times New Roman" w:hAnsi="Times New Roman" w:cs="Times New Roman"/>
          <w:sz w:val="32"/>
          <w:szCs w:val="32"/>
        </w:rPr>
        <w:t xml:space="preserve"> — это настроение, то какое?</w:t>
      </w:r>
    </w:p>
    <w:p w14:paraId="09FD00A4" w14:textId="77777777" w:rsidR="002027B9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представить, что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 w:rsidR="005C3CB7" w:rsidRPr="005C3CB7">
        <w:rPr>
          <w:rFonts w:ascii="Times New Roman" w:hAnsi="Times New Roman" w:cs="Times New Roman"/>
          <w:sz w:val="32"/>
          <w:szCs w:val="32"/>
        </w:rPr>
        <w:t xml:space="preserve"> — это сказочный герой, то кто? </w:t>
      </w:r>
    </w:p>
    <w:p w14:paraId="27C9F417" w14:textId="6CF83B04" w:rsidR="006163D8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>
        <w:rPr>
          <w:rFonts w:ascii="Times New Roman" w:hAnsi="Times New Roman" w:cs="Times New Roman"/>
          <w:sz w:val="32"/>
          <w:szCs w:val="32"/>
        </w:rPr>
        <w:t xml:space="preserve"> — это время года, то какое?</w:t>
      </w:r>
    </w:p>
    <w:p w14:paraId="5874212F" w14:textId="77777777" w:rsidR="002027B9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>
        <w:rPr>
          <w:rFonts w:ascii="Times New Roman" w:hAnsi="Times New Roman" w:cs="Times New Roman"/>
          <w:sz w:val="32"/>
          <w:szCs w:val="32"/>
        </w:rPr>
        <w:t xml:space="preserve"> — это вид спорта, то какой? </w:t>
      </w:r>
    </w:p>
    <w:p w14:paraId="09A5DD9E" w14:textId="22CE1E7B" w:rsidR="0074044D" w:rsidRPr="005C3CB7" w:rsidRDefault="006163D8" w:rsidP="006C0F65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Если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</w:t>
      </w:r>
      <w:r w:rsidR="005C3CB7" w:rsidRPr="005C3CB7">
        <w:rPr>
          <w:rFonts w:ascii="Times New Roman" w:hAnsi="Times New Roman" w:cs="Times New Roman"/>
          <w:sz w:val="32"/>
          <w:szCs w:val="32"/>
        </w:rPr>
        <w:t xml:space="preserve"> — это блюдо, то какое?</w:t>
      </w:r>
    </w:p>
    <w:p w14:paraId="0FB80CED" w14:textId="77777777" w:rsidR="006C0F65" w:rsidRDefault="006C0F65" w:rsidP="009D7570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0BE2CFC6" w14:textId="2C9F13A0" w:rsidR="00FC75CB" w:rsidRDefault="0074044D" w:rsidP="009D7570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FC75CB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1</w:t>
      </w:r>
    </w:p>
    <w:p w14:paraId="468A793F" w14:textId="70A49D93" w:rsidR="0074044D" w:rsidRPr="006C0F65" w:rsidRDefault="00A61369" w:rsidP="009D7570">
      <w:pPr>
        <w:spacing w:after="0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 xml:space="preserve">Переходим в следующий зал – Зал современного искусства – </w:t>
      </w:r>
      <w:r w:rsidRPr="006C0F65">
        <w:rPr>
          <w:rFonts w:ascii="Times New Roman" w:hAnsi="Times New Roman" w:cs="Times New Roman"/>
          <w:b/>
          <w:sz w:val="32"/>
          <w:szCs w:val="32"/>
        </w:rPr>
        <w:t>«Инсталляция»</w:t>
      </w:r>
      <w:r w:rsidR="00FC75CB" w:rsidRPr="006C0F65">
        <w:rPr>
          <w:rFonts w:ascii="Times New Roman" w:hAnsi="Times New Roman" w:cs="Times New Roman"/>
          <w:b/>
          <w:sz w:val="32"/>
          <w:szCs w:val="32"/>
        </w:rPr>
        <w:t>.</w:t>
      </w:r>
    </w:p>
    <w:p w14:paraId="3CB7371D" w14:textId="77777777" w:rsidR="006C0F65" w:rsidRDefault="006C0F65" w:rsidP="002A7750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19C4048C" w14:textId="14C6136F" w:rsidR="00FC75CB" w:rsidRDefault="0074044D" w:rsidP="009D7570">
      <w:pPr>
        <w:spacing w:after="0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401BEB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14:paraId="495A4A4A" w14:textId="3C451E91" w:rsidR="003717AC" w:rsidRPr="00B335CA" w:rsidRDefault="003717AC" w:rsidP="009D7570">
      <w:pPr>
        <w:spacing w:after="0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На столе большая корзина, в коробке разноцветные шарики для сухого бассейна</w:t>
      </w:r>
      <w:r w:rsidR="00FC75CB">
        <w:rPr>
          <w:rFonts w:ascii="Times New Roman" w:hAnsi="Times New Roman" w:cs="Times New Roman"/>
          <w:bCs/>
          <w:sz w:val="32"/>
          <w:szCs w:val="32"/>
        </w:rPr>
        <w:t>.</w:t>
      </w:r>
    </w:p>
    <w:p w14:paraId="27E0E202" w14:textId="41A05440" w:rsidR="00A61369" w:rsidRPr="00B335CA" w:rsidRDefault="003717AC" w:rsidP="009D7570">
      <w:pPr>
        <w:spacing w:after="0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 xml:space="preserve">- 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 xml:space="preserve">Мы с вами попробуем </w:t>
      </w:r>
      <w:r w:rsidR="00FC75CB" w:rsidRPr="00B335CA">
        <w:rPr>
          <w:rFonts w:ascii="Times New Roman" w:hAnsi="Times New Roman" w:cs="Times New Roman"/>
          <w:bCs/>
          <w:sz w:val="32"/>
          <w:szCs w:val="32"/>
        </w:rPr>
        <w:t>наполнить содержанием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 xml:space="preserve"> наш </w:t>
      </w:r>
      <w:r w:rsidR="0059482B">
        <w:rPr>
          <w:rFonts w:ascii="Times New Roman" w:hAnsi="Times New Roman" w:cs="Times New Roman"/>
          <w:bCs/>
          <w:sz w:val="32"/>
          <w:szCs w:val="32"/>
        </w:rPr>
        <w:t>сосуд под названием «Просвещение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>» - нужно перечислить</w:t>
      </w:r>
      <w:r w:rsidR="004E6B60">
        <w:rPr>
          <w:rFonts w:ascii="Times New Roman" w:hAnsi="Times New Roman" w:cs="Times New Roman"/>
          <w:bCs/>
          <w:sz w:val="32"/>
          <w:szCs w:val="32"/>
        </w:rPr>
        <w:t xml:space="preserve"> понятия, которые по вашему мнению, включает в себя термин Просвещение</w:t>
      </w:r>
      <w:r w:rsidR="00A61369" w:rsidRPr="00B335CA">
        <w:rPr>
          <w:rFonts w:ascii="Times New Roman" w:hAnsi="Times New Roman" w:cs="Times New Roman"/>
          <w:bCs/>
          <w:sz w:val="32"/>
          <w:szCs w:val="32"/>
        </w:rPr>
        <w:t xml:space="preserve">. </w:t>
      </w:r>
      <w:r w:rsidRPr="00B335CA">
        <w:rPr>
          <w:rFonts w:ascii="Times New Roman" w:hAnsi="Times New Roman" w:cs="Times New Roman"/>
          <w:bCs/>
          <w:sz w:val="32"/>
          <w:szCs w:val="32"/>
        </w:rPr>
        <w:t xml:space="preserve">Только нужно придерживаться определенных правил. Сначала </w:t>
      </w:r>
      <w:r w:rsidR="004E6B60">
        <w:rPr>
          <w:rFonts w:ascii="Times New Roman" w:hAnsi="Times New Roman" w:cs="Times New Roman"/>
          <w:bCs/>
          <w:sz w:val="32"/>
          <w:szCs w:val="32"/>
        </w:rPr>
        <w:t>мы называем качества на букву «П», затем «Р</w:t>
      </w:r>
      <w:r w:rsidRPr="00B335CA">
        <w:rPr>
          <w:rFonts w:ascii="Times New Roman" w:hAnsi="Times New Roman" w:cs="Times New Roman"/>
          <w:bCs/>
          <w:sz w:val="32"/>
          <w:szCs w:val="32"/>
        </w:rPr>
        <w:t>» и т.д.</w:t>
      </w:r>
    </w:p>
    <w:p w14:paraId="794B3A7E" w14:textId="77777777" w:rsidR="003717AC" w:rsidRPr="00FC75CB" w:rsidRDefault="003717AC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C75CB">
        <w:rPr>
          <w:rFonts w:ascii="Times New Roman" w:hAnsi="Times New Roman" w:cs="Times New Roman"/>
          <w:b/>
          <w:sz w:val="32"/>
          <w:szCs w:val="32"/>
        </w:rPr>
        <w:t>(После каждого ответа ведущий кладет цветной шарик в корзину. За каждый ответ участникам мозгового штурма выдаются фишки.)</w:t>
      </w:r>
    </w:p>
    <w:p w14:paraId="560FF6D2" w14:textId="77777777" w:rsidR="003717AC" w:rsidRPr="00B335CA" w:rsidRDefault="003717AC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- Мы создали яркую и красивую инсталляцию, но мне хочется наполнить ее светом. (Участникам выдаются светящиеся шарики). Посмотрите на свой шарик, подумайте о чем-то хорошем, пожелайте се</w:t>
      </w:r>
      <w:r w:rsidR="002B506E" w:rsidRPr="00B335CA">
        <w:rPr>
          <w:rFonts w:ascii="Times New Roman" w:hAnsi="Times New Roman" w:cs="Times New Roman"/>
          <w:bCs/>
          <w:sz w:val="32"/>
          <w:szCs w:val="32"/>
        </w:rPr>
        <w:t>бе и другим успехов. А теперь мо</w:t>
      </w:r>
      <w:r w:rsidRPr="00B335CA">
        <w:rPr>
          <w:rFonts w:ascii="Times New Roman" w:hAnsi="Times New Roman" w:cs="Times New Roman"/>
          <w:bCs/>
          <w:sz w:val="32"/>
          <w:szCs w:val="32"/>
        </w:rPr>
        <w:t>жно сложить шарики в корзину.</w:t>
      </w:r>
    </w:p>
    <w:p w14:paraId="44953D9A" w14:textId="77777777" w:rsidR="00906B54" w:rsidRDefault="00906B54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031E7195" w14:textId="77777777" w:rsidR="00054915" w:rsidRDefault="0005491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2A62DBA" w14:textId="77777777" w:rsidR="00054915" w:rsidRDefault="00054915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34D8E010" w14:textId="41F8035F" w:rsidR="00FC75CB" w:rsidRDefault="00FC75C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Слайд </w:t>
      </w:r>
      <w:r w:rsidRPr="00B335CA">
        <w:rPr>
          <w:rFonts w:ascii="Times New Roman" w:hAnsi="Times New Roman" w:cs="Times New Roman"/>
          <w:b/>
          <w:sz w:val="32"/>
          <w:szCs w:val="32"/>
        </w:rPr>
        <w:t>2</w:t>
      </w:r>
      <w:r w:rsidR="00054915">
        <w:rPr>
          <w:rFonts w:ascii="Times New Roman" w:hAnsi="Times New Roman" w:cs="Times New Roman"/>
          <w:b/>
          <w:sz w:val="32"/>
          <w:szCs w:val="32"/>
        </w:rPr>
        <w:t>3</w:t>
      </w:r>
    </w:p>
    <w:p w14:paraId="3D7CCAA7" w14:textId="5D0C312D" w:rsidR="001237D8" w:rsidRDefault="00FC75CB" w:rsidP="009D7570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Следующий </w:t>
      </w:r>
      <w:r w:rsidRPr="00B335CA">
        <w:rPr>
          <w:rFonts w:ascii="Times New Roman" w:hAnsi="Times New Roman" w:cs="Times New Roman"/>
          <w:sz w:val="32"/>
          <w:szCs w:val="32"/>
        </w:rPr>
        <w:t>зал</w:t>
      </w:r>
      <w:r w:rsidR="003717AC" w:rsidRPr="00B335CA">
        <w:rPr>
          <w:rFonts w:ascii="Times New Roman" w:hAnsi="Times New Roman" w:cs="Times New Roman"/>
          <w:sz w:val="32"/>
          <w:szCs w:val="32"/>
        </w:rPr>
        <w:t xml:space="preserve"> нашего вернисажа – зал скульптуры. Посмотрите на это произведение – оно называется –</w:t>
      </w:r>
      <w:r w:rsidR="003717AC" w:rsidRPr="00B335CA">
        <w:rPr>
          <w:rFonts w:eastAsiaTheme="minorEastAsia" w:hAnsi="Calibri"/>
          <w:b/>
          <w:bCs/>
          <w:color w:val="C00000"/>
          <w:kern w:val="24"/>
          <w:sz w:val="32"/>
          <w:szCs w:val="32"/>
        </w:rPr>
        <w:t xml:space="preserve"> </w:t>
      </w:r>
      <w:r w:rsidR="001237D8" w:rsidRPr="00B335CA">
        <w:rPr>
          <w:rFonts w:ascii="Times New Roman" w:hAnsi="Times New Roman" w:cs="Times New Roman"/>
          <w:b/>
          <w:bCs/>
          <w:kern w:val="24"/>
          <w:sz w:val="32"/>
          <w:szCs w:val="32"/>
          <w:lang w:val="en-US"/>
        </w:rPr>
        <w:t>SELFMADEMAN</w:t>
      </w:r>
      <w:r w:rsidR="001237D8" w:rsidRPr="00B335CA">
        <w:rPr>
          <w:rFonts w:ascii="Times New Roman" w:hAnsi="Times New Roman" w:cs="Times New Roman"/>
          <w:b/>
          <w:bCs/>
          <w:kern w:val="24"/>
          <w:sz w:val="32"/>
          <w:szCs w:val="32"/>
        </w:rPr>
        <w:t xml:space="preserve"> - </w:t>
      </w:r>
      <w:r w:rsidR="003717AC" w:rsidRPr="00B335CA">
        <w:rPr>
          <w:rFonts w:ascii="Times New Roman" w:hAnsi="Times New Roman" w:cs="Times New Roman"/>
          <w:bCs/>
          <w:sz w:val="32"/>
          <w:szCs w:val="32"/>
        </w:rPr>
        <w:t>Человек,</w:t>
      </w:r>
      <w:r w:rsidR="003717AC" w:rsidRPr="00B335CA">
        <w:rPr>
          <w:rFonts w:ascii="Times New Roman" w:hAnsi="Times New Roman" w:cs="Times New Roman"/>
          <w:sz w:val="32"/>
          <w:szCs w:val="32"/>
        </w:rPr>
        <w:t xml:space="preserve"> </w:t>
      </w:r>
      <w:r w:rsidR="003717AC" w:rsidRPr="00B335CA">
        <w:rPr>
          <w:rFonts w:ascii="Times New Roman" w:hAnsi="Times New Roman" w:cs="Times New Roman"/>
          <w:bCs/>
          <w:sz w:val="32"/>
          <w:szCs w:val="32"/>
        </w:rPr>
        <w:t>который</w:t>
      </w:r>
      <w:r w:rsidR="003717AC" w:rsidRPr="00B335CA">
        <w:rPr>
          <w:rFonts w:ascii="Times New Roman" w:hAnsi="Times New Roman" w:cs="Times New Roman"/>
          <w:sz w:val="32"/>
          <w:szCs w:val="32"/>
        </w:rPr>
        <w:t xml:space="preserve"> </w:t>
      </w:r>
      <w:r w:rsidR="003717AC" w:rsidRPr="00B335CA">
        <w:rPr>
          <w:rFonts w:ascii="Times New Roman" w:hAnsi="Times New Roman" w:cs="Times New Roman"/>
          <w:bCs/>
          <w:sz w:val="32"/>
          <w:szCs w:val="32"/>
        </w:rPr>
        <w:t>сделал</w:t>
      </w:r>
      <w:r w:rsidR="003717AC" w:rsidRPr="00B335CA">
        <w:rPr>
          <w:rFonts w:ascii="Times New Roman" w:hAnsi="Times New Roman" w:cs="Times New Roman"/>
          <w:sz w:val="32"/>
          <w:szCs w:val="32"/>
        </w:rPr>
        <w:t xml:space="preserve"> </w:t>
      </w:r>
      <w:r w:rsidRPr="00B335CA">
        <w:rPr>
          <w:rFonts w:ascii="Times New Roman" w:hAnsi="Times New Roman" w:cs="Times New Roman"/>
          <w:bCs/>
          <w:sz w:val="32"/>
          <w:szCs w:val="32"/>
        </w:rPr>
        <w:t xml:space="preserve">себя </w:t>
      </w:r>
      <w:r w:rsidRPr="00B335CA">
        <w:rPr>
          <w:rFonts w:ascii="Times New Roman" w:hAnsi="Times New Roman" w:cs="Times New Roman"/>
          <w:sz w:val="32"/>
          <w:szCs w:val="32"/>
        </w:rPr>
        <w:t>сам</w:t>
      </w:r>
      <w:r w:rsidR="001237D8" w:rsidRPr="00B335CA">
        <w:rPr>
          <w:rFonts w:ascii="Times New Roman" w:hAnsi="Times New Roman" w:cs="Times New Roman"/>
          <w:bCs/>
          <w:sz w:val="32"/>
          <w:szCs w:val="32"/>
        </w:rPr>
        <w:t>.</w:t>
      </w:r>
      <w:r w:rsidR="004E6B60">
        <w:rPr>
          <w:rFonts w:ascii="Times New Roman" w:hAnsi="Times New Roman" w:cs="Times New Roman"/>
          <w:bCs/>
          <w:sz w:val="32"/>
          <w:szCs w:val="32"/>
        </w:rPr>
        <w:t xml:space="preserve"> На память приходит фраза, </w:t>
      </w:r>
      <w:r w:rsidR="004E6B60" w:rsidRPr="004E6B60">
        <w:rPr>
          <w:rFonts w:ascii="Times New Roman" w:hAnsi="Times New Roman" w:cs="Times New Roman"/>
          <w:bCs/>
          <w:sz w:val="32"/>
          <w:szCs w:val="32"/>
        </w:rPr>
        <w:t xml:space="preserve">которую приписывают 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>Микеланджело:</w:t>
      </w:r>
      <w:r w:rsidR="004E6B60" w:rsidRPr="004E6B60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«Я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беру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 глыбу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мрамора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и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отсекаю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 </w:t>
      </w:r>
      <w:r w:rsid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от нее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всё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 xml:space="preserve"> </w:t>
      </w:r>
      <w:r w:rsidR="004E6B60" w:rsidRPr="004E6B60">
        <w:rPr>
          <w:rStyle w:val="extendedtext-short"/>
          <w:rFonts w:ascii="Times New Roman" w:hAnsi="Times New Roman" w:cs="Times New Roman"/>
          <w:bCs/>
          <w:sz w:val="32"/>
          <w:szCs w:val="32"/>
        </w:rPr>
        <w:t>лишнее</w:t>
      </w:r>
      <w:r w:rsidR="004E6B60" w:rsidRPr="004E6B60">
        <w:rPr>
          <w:rStyle w:val="extendedtext-short"/>
          <w:rFonts w:ascii="Times New Roman" w:hAnsi="Times New Roman" w:cs="Times New Roman"/>
          <w:sz w:val="32"/>
          <w:szCs w:val="32"/>
        </w:rPr>
        <w:t>».</w:t>
      </w:r>
    </w:p>
    <w:p w14:paraId="53B37030" w14:textId="1DD3544A" w:rsidR="00906B54" w:rsidRPr="002027B9" w:rsidRDefault="00F648CF" w:rsidP="002027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Style w:val="extendedtext-short"/>
          <w:rFonts w:ascii="Times New Roman" w:hAnsi="Times New Roman" w:cs="Times New Roman"/>
          <w:sz w:val="32"/>
          <w:szCs w:val="32"/>
        </w:rPr>
        <w:t xml:space="preserve">Предлагаю вам поиграть в </w:t>
      </w:r>
      <w:r w:rsidRPr="002027B9">
        <w:rPr>
          <w:rStyle w:val="extendedtext-short"/>
          <w:rFonts w:ascii="Times New Roman" w:hAnsi="Times New Roman" w:cs="Times New Roman"/>
          <w:b/>
          <w:bCs/>
          <w:sz w:val="32"/>
          <w:szCs w:val="32"/>
        </w:rPr>
        <w:t xml:space="preserve">игру </w:t>
      </w:r>
      <w:r w:rsidR="00D80227" w:rsidRPr="002027B9">
        <w:rPr>
          <w:rStyle w:val="extendedtext-short"/>
          <w:rFonts w:ascii="Times New Roman" w:hAnsi="Times New Roman" w:cs="Times New Roman"/>
          <w:b/>
          <w:bCs/>
          <w:sz w:val="32"/>
          <w:szCs w:val="32"/>
        </w:rPr>
        <w:t>«Скульптура семьи».</w:t>
      </w:r>
      <w:r w:rsidR="00D80227">
        <w:rPr>
          <w:rStyle w:val="extendedtext-short"/>
          <w:rFonts w:ascii="Times New Roman" w:hAnsi="Times New Roman" w:cs="Times New Roman"/>
          <w:sz w:val="32"/>
          <w:szCs w:val="32"/>
        </w:rPr>
        <w:t xml:space="preserve"> Мне нужны 12 </w:t>
      </w:r>
      <w:r>
        <w:rPr>
          <w:rStyle w:val="extendedtext-short"/>
          <w:rFonts w:ascii="Times New Roman" w:hAnsi="Times New Roman" w:cs="Times New Roman"/>
          <w:sz w:val="32"/>
          <w:szCs w:val="32"/>
        </w:rPr>
        <w:t>доб</w:t>
      </w:r>
      <w:r w:rsidR="00D80227">
        <w:rPr>
          <w:rStyle w:val="extendedtext-short"/>
          <w:rFonts w:ascii="Times New Roman" w:hAnsi="Times New Roman" w:cs="Times New Roman"/>
          <w:sz w:val="32"/>
          <w:szCs w:val="32"/>
        </w:rPr>
        <w:t>ровольцев. Разделитесь по 4 человека – один скульптор, остальные - глина. Каждая команда</w:t>
      </w:r>
      <w:r>
        <w:rPr>
          <w:rStyle w:val="extendedtext-short"/>
          <w:rFonts w:ascii="Times New Roman" w:hAnsi="Times New Roman" w:cs="Times New Roman"/>
          <w:sz w:val="32"/>
          <w:szCs w:val="32"/>
        </w:rPr>
        <w:t xml:space="preserve"> должна создать скульптуру на определенную тему </w:t>
      </w:r>
      <w:r w:rsidRPr="009D7570">
        <w:rPr>
          <w:rStyle w:val="extendedtext-short"/>
          <w:rFonts w:ascii="Times New Roman" w:hAnsi="Times New Roman" w:cs="Times New Roman"/>
          <w:sz w:val="32"/>
          <w:szCs w:val="32"/>
        </w:rPr>
        <w:t>(</w:t>
      </w:r>
      <w:r w:rsidR="00A730A0" w:rsidRPr="009D7570">
        <w:rPr>
          <w:rStyle w:val="extendedtext-short"/>
          <w:rFonts w:ascii="Times New Roman" w:hAnsi="Times New Roman" w:cs="Times New Roman"/>
          <w:sz w:val="32"/>
          <w:szCs w:val="32"/>
        </w:rPr>
        <w:t>Конфликт, Гармония, Безразличие</w:t>
      </w:r>
      <w:r w:rsidRPr="009D7570">
        <w:rPr>
          <w:rStyle w:val="extendedtext-short"/>
          <w:rFonts w:ascii="Times New Roman" w:hAnsi="Times New Roman" w:cs="Times New Roman"/>
          <w:sz w:val="32"/>
          <w:szCs w:val="32"/>
        </w:rPr>
        <w:t>)</w:t>
      </w:r>
      <w:r w:rsidR="00FC75CB" w:rsidRPr="009D7570">
        <w:rPr>
          <w:rStyle w:val="extendedtext-short"/>
          <w:rFonts w:ascii="Times New Roman" w:hAnsi="Times New Roman" w:cs="Times New Roman"/>
          <w:sz w:val="32"/>
          <w:szCs w:val="32"/>
        </w:rPr>
        <w:t>.</w:t>
      </w:r>
      <w:r w:rsidRPr="009D7570">
        <w:rPr>
          <w:rStyle w:val="extendedtext-short"/>
          <w:rFonts w:ascii="Times New Roman" w:hAnsi="Times New Roman" w:cs="Times New Roman"/>
          <w:sz w:val="32"/>
          <w:szCs w:val="32"/>
        </w:rPr>
        <w:t xml:space="preserve"> </w:t>
      </w:r>
      <w:r>
        <w:rPr>
          <w:rStyle w:val="extendedtext-short"/>
          <w:rFonts w:ascii="Times New Roman" w:hAnsi="Times New Roman" w:cs="Times New Roman"/>
          <w:sz w:val="32"/>
          <w:szCs w:val="32"/>
        </w:rPr>
        <w:t xml:space="preserve">Мы даем вам буквально 3 минуты. </w:t>
      </w:r>
      <w:r w:rsidR="00D80227">
        <w:rPr>
          <w:rStyle w:val="extendedtext-short"/>
          <w:rFonts w:ascii="Times New Roman" w:hAnsi="Times New Roman" w:cs="Times New Roman"/>
          <w:sz w:val="32"/>
          <w:szCs w:val="32"/>
        </w:rPr>
        <w:t>Скульптор выставляет композицию согласно своему замыслу.</w:t>
      </w:r>
      <w:r w:rsidR="00F803D1">
        <w:rPr>
          <w:rStyle w:val="extendedtext-short"/>
          <w:rFonts w:ascii="Times New Roman" w:hAnsi="Times New Roman" w:cs="Times New Roman"/>
          <w:sz w:val="32"/>
          <w:szCs w:val="32"/>
        </w:rPr>
        <w:t xml:space="preserve"> Обратите внимание, что скульптура не разговаривает. Поэто</w:t>
      </w:r>
      <w:r w:rsidR="00D80227">
        <w:rPr>
          <w:rStyle w:val="extendedtext-short"/>
          <w:rFonts w:ascii="Times New Roman" w:hAnsi="Times New Roman" w:cs="Times New Roman"/>
          <w:sz w:val="32"/>
          <w:szCs w:val="32"/>
        </w:rPr>
        <w:t>му вы не можете выражать свое мнение и давать советы скульптору.</w:t>
      </w:r>
    </w:p>
    <w:p w14:paraId="5F5F5BA0" w14:textId="77777777" w:rsidR="002027B9" w:rsidRDefault="002027B9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611E22F2" w14:textId="3CC2244A" w:rsidR="00FC75CB" w:rsidRDefault="00401BE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Слайд 2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2B7D9103" w14:textId="7A29F35E" w:rsidR="00906B54" w:rsidRPr="002027B9" w:rsidRDefault="00401BEB" w:rsidP="002027B9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Cs/>
          <w:sz w:val="32"/>
          <w:szCs w:val="32"/>
        </w:rPr>
      </w:pPr>
      <w:r w:rsidRPr="00906B54">
        <w:rPr>
          <w:rStyle w:val="extendedtext-short"/>
          <w:rFonts w:ascii="Times New Roman" w:hAnsi="Times New Roman" w:cs="Times New Roman"/>
          <w:bCs/>
          <w:sz w:val="32"/>
          <w:szCs w:val="32"/>
        </w:rPr>
        <w:t>Конфликт</w:t>
      </w:r>
    </w:p>
    <w:p w14:paraId="606A4279" w14:textId="6426EE44" w:rsidR="00906B54" w:rsidRPr="00906B54" w:rsidRDefault="00906B54" w:rsidP="009D7570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/>
          <w:sz w:val="32"/>
          <w:szCs w:val="32"/>
        </w:rPr>
      </w:pPr>
      <w:r w:rsidRPr="00906B54">
        <w:rPr>
          <w:rStyle w:val="extendedtext-short"/>
          <w:rFonts w:ascii="Times New Roman" w:hAnsi="Times New Roman" w:cs="Times New Roman"/>
          <w:b/>
          <w:sz w:val="32"/>
          <w:szCs w:val="32"/>
        </w:rPr>
        <w:t>Слайд 2</w:t>
      </w:r>
      <w:r w:rsidR="00054915">
        <w:rPr>
          <w:rStyle w:val="extendedtext-short"/>
          <w:rFonts w:ascii="Times New Roman" w:hAnsi="Times New Roman" w:cs="Times New Roman"/>
          <w:b/>
          <w:sz w:val="32"/>
          <w:szCs w:val="32"/>
        </w:rPr>
        <w:t>5</w:t>
      </w:r>
    </w:p>
    <w:p w14:paraId="6D89F851" w14:textId="366A618C" w:rsidR="00906B54" w:rsidRPr="002027B9" w:rsidRDefault="00401BEB" w:rsidP="002027B9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Cs/>
          <w:sz w:val="32"/>
          <w:szCs w:val="32"/>
        </w:rPr>
      </w:pPr>
      <w:r w:rsidRPr="00906B54">
        <w:rPr>
          <w:rStyle w:val="extendedtext-short"/>
          <w:rFonts w:ascii="Times New Roman" w:hAnsi="Times New Roman" w:cs="Times New Roman"/>
          <w:bCs/>
          <w:sz w:val="32"/>
          <w:szCs w:val="32"/>
        </w:rPr>
        <w:t>Гармония</w:t>
      </w:r>
    </w:p>
    <w:p w14:paraId="352F352C" w14:textId="54B572F4" w:rsidR="00FC75CB" w:rsidRPr="00906B54" w:rsidRDefault="00906B54" w:rsidP="009D7570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/>
          <w:sz w:val="32"/>
          <w:szCs w:val="32"/>
        </w:rPr>
      </w:pPr>
      <w:r w:rsidRPr="00906B54">
        <w:rPr>
          <w:rStyle w:val="extendedtext-short"/>
          <w:rFonts w:ascii="Times New Roman" w:hAnsi="Times New Roman" w:cs="Times New Roman"/>
          <w:b/>
          <w:sz w:val="32"/>
          <w:szCs w:val="32"/>
        </w:rPr>
        <w:t>Слайд 2</w:t>
      </w:r>
      <w:r w:rsidR="00054915">
        <w:rPr>
          <w:rStyle w:val="extendedtext-short"/>
          <w:rFonts w:ascii="Times New Roman" w:hAnsi="Times New Roman" w:cs="Times New Roman"/>
          <w:b/>
          <w:sz w:val="32"/>
          <w:szCs w:val="32"/>
        </w:rPr>
        <w:t>6</w:t>
      </w:r>
    </w:p>
    <w:p w14:paraId="54C19197" w14:textId="38ED9FF4" w:rsidR="002027B9" w:rsidRDefault="00401BEB" w:rsidP="002A7750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/>
          <w:sz w:val="32"/>
          <w:szCs w:val="32"/>
        </w:rPr>
      </w:pPr>
      <w:r w:rsidRPr="00906B54">
        <w:rPr>
          <w:rStyle w:val="extendedtext-short"/>
          <w:rFonts w:ascii="Times New Roman" w:hAnsi="Times New Roman" w:cs="Times New Roman"/>
          <w:bCs/>
          <w:sz w:val="32"/>
          <w:szCs w:val="32"/>
        </w:rPr>
        <w:t>Безразличие</w:t>
      </w:r>
    </w:p>
    <w:p w14:paraId="0601FB66" w14:textId="5A04669C" w:rsidR="00906B54" w:rsidRDefault="00906B54" w:rsidP="009D7570">
      <w:pPr>
        <w:spacing w:after="0" w:line="240" w:lineRule="auto"/>
        <w:ind w:firstLine="851"/>
        <w:jc w:val="both"/>
        <w:rPr>
          <w:rStyle w:val="extendedtext-short"/>
          <w:rFonts w:ascii="Times New Roman" w:hAnsi="Times New Roman" w:cs="Times New Roman"/>
          <w:b/>
          <w:sz w:val="32"/>
          <w:szCs w:val="32"/>
        </w:rPr>
      </w:pPr>
      <w:r>
        <w:rPr>
          <w:rStyle w:val="extendedtext-short"/>
          <w:rFonts w:ascii="Times New Roman" w:hAnsi="Times New Roman" w:cs="Times New Roman"/>
          <w:b/>
          <w:sz w:val="32"/>
          <w:szCs w:val="32"/>
        </w:rPr>
        <w:t>Слайд 2</w:t>
      </w:r>
      <w:r w:rsidR="00054915">
        <w:rPr>
          <w:rStyle w:val="extendedtext-short"/>
          <w:rFonts w:ascii="Times New Roman" w:hAnsi="Times New Roman" w:cs="Times New Roman"/>
          <w:b/>
          <w:sz w:val="32"/>
          <w:szCs w:val="32"/>
        </w:rPr>
        <w:t>7</w:t>
      </w:r>
    </w:p>
    <w:p w14:paraId="54A63598" w14:textId="0D368640" w:rsidR="00906B54" w:rsidRPr="0061194C" w:rsidRDefault="009D7570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посмотрите, как сейчас можно увидеть безразличие в современной интерпретации.</w:t>
      </w:r>
    </w:p>
    <w:p w14:paraId="2A85C179" w14:textId="77777777" w:rsidR="00906B54" w:rsidRDefault="00906B54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2CC922F8" w14:textId="604588A3" w:rsidR="00906B54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Слайд</w:t>
      </w:r>
      <w:r w:rsidR="00401BE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06B54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8</w:t>
      </w:r>
    </w:p>
    <w:p w14:paraId="39F05C19" w14:textId="685C0217" w:rsidR="00012091" w:rsidRDefault="00906B54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Следующий</w:t>
      </w:r>
      <w:r w:rsidR="0061194C">
        <w:rPr>
          <w:rFonts w:ascii="Times New Roman" w:hAnsi="Times New Roman" w:cs="Times New Roman"/>
          <w:bCs/>
          <w:sz w:val="32"/>
          <w:szCs w:val="32"/>
        </w:rPr>
        <w:t xml:space="preserve"> зал – </w:t>
      </w:r>
      <w:r w:rsidR="0061194C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61194C" w:rsidRPr="0061194C">
        <w:rPr>
          <w:rFonts w:ascii="Times New Roman" w:hAnsi="Times New Roman" w:cs="Times New Roman"/>
          <w:b/>
          <w:bCs/>
          <w:sz w:val="32"/>
          <w:szCs w:val="32"/>
        </w:rPr>
        <w:t>рхитектурная живопись</w:t>
      </w:r>
    </w:p>
    <w:p w14:paraId="550A1122" w14:textId="4F582D6E" w:rsidR="0061194C" w:rsidRPr="0061194C" w:rsidRDefault="0061194C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Мы с вами попробуем построить здание, под названием «Просвещение родителей». Кирпичиками этого здания будут формы и методы просвещения родителей</w:t>
      </w:r>
    </w:p>
    <w:p w14:paraId="1F674792" w14:textId="77777777" w:rsidR="002027B9" w:rsidRDefault="002027B9" w:rsidP="009D7570">
      <w:pPr>
        <w:pStyle w:val="Default"/>
        <w:spacing w:after="84"/>
        <w:ind w:firstLine="851"/>
        <w:jc w:val="both"/>
        <w:rPr>
          <w:b/>
          <w:bCs/>
          <w:sz w:val="32"/>
          <w:szCs w:val="32"/>
        </w:rPr>
      </w:pPr>
    </w:p>
    <w:p w14:paraId="7E402E53" w14:textId="3C548D37" w:rsidR="00401BEB" w:rsidRDefault="00401BEB" w:rsidP="009D7570">
      <w:pPr>
        <w:pStyle w:val="Default"/>
        <w:spacing w:after="84"/>
        <w:ind w:firstLine="851"/>
        <w:jc w:val="both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Слайд </w:t>
      </w:r>
      <w:r w:rsidR="00054915">
        <w:rPr>
          <w:b/>
          <w:bCs/>
          <w:sz w:val="32"/>
          <w:szCs w:val="32"/>
        </w:rPr>
        <w:t>29</w:t>
      </w:r>
    </w:p>
    <w:p w14:paraId="7F3E1258" w14:textId="4602D5DF" w:rsidR="00012091" w:rsidRPr="008B6BCF" w:rsidRDefault="00012091" w:rsidP="009D7570">
      <w:pPr>
        <w:pStyle w:val="Default"/>
        <w:spacing w:after="84"/>
        <w:ind w:firstLine="851"/>
        <w:jc w:val="both"/>
        <w:rPr>
          <w:sz w:val="32"/>
          <w:szCs w:val="32"/>
        </w:rPr>
      </w:pPr>
      <w:r w:rsidRPr="008B6BCF">
        <w:rPr>
          <w:sz w:val="32"/>
          <w:szCs w:val="32"/>
        </w:rPr>
        <w:t>1. формы, направленные на информирование родителей;</w:t>
      </w:r>
    </w:p>
    <w:p w14:paraId="0B52C544" w14:textId="75D3A732" w:rsidR="00012091" w:rsidRPr="008B6BCF" w:rsidRDefault="00012091" w:rsidP="009D7570">
      <w:pPr>
        <w:pStyle w:val="Default"/>
        <w:spacing w:after="84"/>
        <w:ind w:firstLine="851"/>
        <w:jc w:val="both"/>
        <w:rPr>
          <w:sz w:val="32"/>
          <w:szCs w:val="32"/>
        </w:rPr>
      </w:pPr>
      <w:r w:rsidRPr="008B6BCF">
        <w:rPr>
          <w:sz w:val="32"/>
          <w:szCs w:val="32"/>
        </w:rPr>
        <w:t>2. формы, направленные на формирование у родителей практического опыта воспитательных действий;</w:t>
      </w:r>
    </w:p>
    <w:p w14:paraId="01666898" w14:textId="53C22B8A" w:rsidR="00012091" w:rsidRDefault="00012091" w:rsidP="009D7570">
      <w:pPr>
        <w:pStyle w:val="Default"/>
        <w:ind w:firstLine="851"/>
        <w:jc w:val="both"/>
        <w:rPr>
          <w:sz w:val="32"/>
          <w:szCs w:val="32"/>
        </w:rPr>
      </w:pPr>
      <w:r w:rsidRPr="008B6BCF">
        <w:rPr>
          <w:sz w:val="32"/>
          <w:szCs w:val="32"/>
        </w:rPr>
        <w:t>3. формы, позволяющие вовлечь родителей в совместную деятельность с детьми</w:t>
      </w:r>
    </w:p>
    <w:p w14:paraId="50C74D1C" w14:textId="77777777" w:rsidR="0061194C" w:rsidRDefault="0061194C" w:rsidP="009D7570">
      <w:pPr>
        <w:pStyle w:val="Default"/>
        <w:ind w:firstLine="851"/>
        <w:jc w:val="both"/>
        <w:rPr>
          <w:sz w:val="32"/>
          <w:szCs w:val="32"/>
        </w:rPr>
      </w:pPr>
      <w:r>
        <w:rPr>
          <w:sz w:val="32"/>
          <w:szCs w:val="32"/>
        </w:rPr>
        <w:t>4. формы просвещения с использованием цифровой среды</w:t>
      </w:r>
    </w:p>
    <w:p w14:paraId="62E06DB0" w14:textId="77777777" w:rsidR="00906B54" w:rsidRDefault="00906B54" w:rsidP="009D7570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08E6065D" w14:textId="10E957E5" w:rsidR="00766F7B" w:rsidRPr="00766F7B" w:rsidRDefault="00401BEB" w:rsidP="009D7570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30</w:t>
      </w:r>
      <w:r w:rsidRPr="00B335C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66F7B" w:rsidRPr="003F6A1E">
        <w:rPr>
          <w:rFonts w:ascii="Times New Roman" w:hAnsi="Times New Roman" w:cs="Times New Roman"/>
          <w:b/>
          <w:bCs/>
          <w:sz w:val="32"/>
          <w:szCs w:val="32"/>
        </w:rPr>
        <w:t>Считаю наиболее эффективными!</w:t>
      </w:r>
    </w:p>
    <w:p w14:paraId="7B8EDEE5" w14:textId="77777777" w:rsidR="002B506E" w:rsidRPr="00766F7B" w:rsidRDefault="002B506E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В разда</w:t>
      </w:r>
      <w:r w:rsidR="001B7ADD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то</w:t>
      </w:r>
      <w:r w:rsidR="005A7FC8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чном материале есть </w:t>
      </w:r>
      <w:r w:rsidR="00766F7B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список форм и методов,</w:t>
      </w:r>
      <w:r w:rsidR="001B7ADD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котор</w:t>
      </w:r>
      <w:r w:rsidR="001B7ADD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ые могут заинтересовать родителей</w:t>
      </w:r>
      <w:r w:rsidR="0074044D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r w:rsidR="003F6A1E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Вам нужно ответить на вопрос: Какие формы просвещения родителей вы считаете наиболее эффективными</w:t>
      </w:r>
      <w:r w:rsidR="00766F7B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 Возьмите по од</w:t>
      </w:r>
      <w:r w:rsidR="00766F7B" w:rsidRPr="00766F7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lastRenderedPageBreak/>
        <w:t>ной детали ЛЕГО и отнесите ее к той башне, которую считаете наиболее эффективной.</w:t>
      </w:r>
    </w:p>
    <w:p w14:paraId="3309F17A" w14:textId="5B0D2912" w:rsidR="00401BEB" w:rsidRDefault="00B335CA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74044D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="002B506E" w:rsidRPr="0074044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4044D">
        <w:rPr>
          <w:rFonts w:ascii="Times New Roman" w:hAnsi="Times New Roman" w:cs="Times New Roman"/>
          <w:bCs/>
          <w:sz w:val="32"/>
          <w:szCs w:val="32"/>
        </w:rPr>
        <w:t>Хоч</w:t>
      </w:r>
      <w:r w:rsidR="001B7ADD" w:rsidRPr="0074044D">
        <w:rPr>
          <w:rFonts w:ascii="Times New Roman" w:hAnsi="Times New Roman" w:cs="Times New Roman"/>
          <w:bCs/>
          <w:sz w:val="32"/>
          <w:szCs w:val="32"/>
        </w:rPr>
        <w:t xml:space="preserve">у отметить, что при выборе форм и методов просвещения </w:t>
      </w:r>
      <w:r w:rsidR="009E322A" w:rsidRPr="0074044D">
        <w:rPr>
          <w:rFonts w:ascii="Times New Roman" w:hAnsi="Times New Roman" w:cs="Times New Roman"/>
          <w:bCs/>
          <w:sz w:val="32"/>
          <w:szCs w:val="32"/>
        </w:rPr>
        <w:t>родителей нужно</w:t>
      </w:r>
      <w:r w:rsidRPr="0074044D">
        <w:rPr>
          <w:rFonts w:ascii="Times New Roman" w:hAnsi="Times New Roman" w:cs="Times New Roman"/>
          <w:bCs/>
          <w:sz w:val="32"/>
          <w:szCs w:val="32"/>
        </w:rPr>
        <w:t xml:space="preserve"> четко осознавать тот факт, что </w:t>
      </w:r>
      <w:r w:rsidR="009E322A" w:rsidRPr="0074044D">
        <w:rPr>
          <w:rFonts w:ascii="Times New Roman" w:hAnsi="Times New Roman" w:cs="Times New Roman"/>
          <w:bCs/>
          <w:sz w:val="32"/>
          <w:szCs w:val="32"/>
        </w:rPr>
        <w:t>в небольшой период времени</w:t>
      </w:r>
      <w:r w:rsidR="008B6BCF" w:rsidRPr="0074044D">
        <w:rPr>
          <w:rFonts w:ascii="Times New Roman" w:hAnsi="Times New Roman" w:cs="Times New Roman"/>
          <w:bCs/>
          <w:sz w:val="32"/>
          <w:szCs w:val="32"/>
        </w:rPr>
        <w:t>, например, за месяц,</w:t>
      </w:r>
      <w:r w:rsidR="009E322A" w:rsidRPr="0074044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74044D">
        <w:rPr>
          <w:rFonts w:ascii="Times New Roman" w:hAnsi="Times New Roman" w:cs="Times New Roman"/>
          <w:bCs/>
          <w:sz w:val="32"/>
          <w:szCs w:val="32"/>
        </w:rPr>
        <w:t xml:space="preserve">нельзя </w:t>
      </w:r>
      <w:r w:rsidR="009E322A" w:rsidRPr="0074044D">
        <w:rPr>
          <w:rFonts w:ascii="Times New Roman" w:hAnsi="Times New Roman" w:cs="Times New Roman"/>
          <w:bCs/>
          <w:sz w:val="32"/>
          <w:szCs w:val="32"/>
        </w:rPr>
        <w:t>объять необъятное. Содержание работы должно быть четким, конкретным</w:t>
      </w:r>
      <w:r w:rsidRPr="0074044D">
        <w:rPr>
          <w:rFonts w:ascii="Times New Roman" w:hAnsi="Times New Roman" w:cs="Times New Roman"/>
          <w:bCs/>
          <w:sz w:val="32"/>
          <w:szCs w:val="32"/>
        </w:rPr>
        <w:t xml:space="preserve"> и иметь выполнимые цели и задачи.</w:t>
      </w:r>
    </w:p>
    <w:p w14:paraId="2A7036FD" w14:textId="77777777" w:rsidR="00906B54" w:rsidRDefault="00906B54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497CA0E4" w14:textId="6CCFE2F2" w:rsidR="00906B54" w:rsidRDefault="00401BEB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906B54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1</w:t>
      </w:r>
    </w:p>
    <w:p w14:paraId="1F819995" w14:textId="14E5A877" w:rsidR="00B335CA" w:rsidRPr="002027B9" w:rsidRDefault="00B335CA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335CA">
        <w:rPr>
          <w:rFonts w:ascii="Times New Roman" w:hAnsi="Times New Roman" w:cs="Times New Roman"/>
          <w:bCs/>
          <w:sz w:val="32"/>
          <w:szCs w:val="32"/>
        </w:rPr>
        <w:t>Иначе может получиться как на известной вывеске</w:t>
      </w:r>
      <w:r w:rsidRPr="002027B9">
        <w:rPr>
          <w:rFonts w:ascii="Times New Roman" w:hAnsi="Times New Roman" w:cs="Times New Roman"/>
          <w:bCs/>
          <w:sz w:val="32"/>
          <w:szCs w:val="32"/>
        </w:rPr>
        <w:t>: «Парикмахер Елисей: стрижка, брижка волосей, гвоздей, хомутей и прочих съестных припасов»</w:t>
      </w:r>
    </w:p>
    <w:p w14:paraId="7F47F6EE" w14:textId="77777777" w:rsidR="002027B9" w:rsidRDefault="002027B9" w:rsidP="002A77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304C5C60" w14:textId="4E532DFF" w:rsidR="00906B54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 w:rsidR="00401BEB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14:paraId="49EDAED0" w14:textId="764AD7F9" w:rsidR="001B7ADD" w:rsidRDefault="001B7AD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2027B9">
        <w:rPr>
          <w:rFonts w:ascii="Times New Roman" w:hAnsi="Times New Roman" w:cs="Times New Roman"/>
          <w:sz w:val="32"/>
          <w:szCs w:val="32"/>
        </w:rPr>
        <w:t>И наконец последний зал нашего вернисажа</w:t>
      </w:r>
      <w:r w:rsidR="00B335CA" w:rsidRPr="00B335CA"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 xml:space="preserve">– </w:t>
      </w:r>
      <w:r w:rsidRPr="002027B9">
        <w:rPr>
          <w:rFonts w:ascii="Times New Roman" w:hAnsi="Times New Roman" w:cs="Times New Roman"/>
          <w:b/>
          <w:sz w:val="32"/>
          <w:szCs w:val="32"/>
        </w:rPr>
        <w:t>Зал декоративно-прикладного искусства, или зал народного творчества.</w:t>
      </w:r>
    </w:p>
    <w:p w14:paraId="3E58388E" w14:textId="662403B5" w:rsidR="008B6BCF" w:rsidRPr="008B6BCF" w:rsidRDefault="008B6BCF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8B6BCF">
        <w:rPr>
          <w:rFonts w:ascii="Times New Roman" w:hAnsi="Times New Roman" w:cs="Times New Roman"/>
          <w:sz w:val="32"/>
          <w:szCs w:val="32"/>
        </w:rPr>
        <w:t>Мы добрал</w:t>
      </w:r>
      <w:r>
        <w:rPr>
          <w:rFonts w:ascii="Times New Roman" w:hAnsi="Times New Roman" w:cs="Times New Roman"/>
          <w:sz w:val="32"/>
          <w:szCs w:val="32"/>
        </w:rPr>
        <w:t>ись, наконец, до основного понятия нашей сегодняшней встречи</w:t>
      </w:r>
      <w:r w:rsidR="00906B54">
        <w:rPr>
          <w:rFonts w:ascii="Times New Roman" w:hAnsi="Times New Roman" w:cs="Times New Roman"/>
          <w:sz w:val="32"/>
          <w:szCs w:val="32"/>
        </w:rPr>
        <w:t xml:space="preserve"> </w:t>
      </w:r>
      <w:r w:rsidRPr="008B6BCF">
        <w:rPr>
          <w:rFonts w:ascii="Times New Roman" w:hAnsi="Times New Roman" w:cs="Times New Roman"/>
          <w:sz w:val="32"/>
          <w:szCs w:val="32"/>
        </w:rPr>
        <w:t xml:space="preserve">- </w:t>
      </w:r>
      <w:r w:rsidRPr="00906B54">
        <w:rPr>
          <w:rFonts w:ascii="Times New Roman" w:hAnsi="Times New Roman" w:cs="Times New Roman"/>
          <w:b/>
          <w:bCs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>сознанное родительство.</w:t>
      </w:r>
      <w:r w:rsidRPr="008B6BCF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8B6BCF">
        <w:rPr>
          <w:rFonts w:ascii="Times New Roman" w:eastAsia="Times New Roman" w:hAnsi="Times New Roman" w:cs="Times New Roman"/>
          <w:sz w:val="32"/>
          <w:szCs w:val="32"/>
          <w:lang w:eastAsia="ru-RU"/>
        </w:rPr>
        <w:t>Смысл осознанного и ответственного родительства состоит в том, что родитель не просто реализует какой-то минимум функций и удовлетворяет потребности ребенка, но понимает, зачем и почему он это делает; осознает особенности развития и уникальные качества своего ребенка и осознанно строит соответствие между возрастными задачами развития и конкретной личностью ребенка, – то есть фактически выстраивает родительскую компетентность, в которую включены педагогические и психологические знания и умения.</w:t>
      </w:r>
    </w:p>
    <w:p w14:paraId="4BC17B06" w14:textId="77777777" w:rsidR="002027B9" w:rsidRDefault="002027B9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sz w:val="32"/>
          <w:szCs w:val="32"/>
        </w:rPr>
      </w:pPr>
    </w:p>
    <w:p w14:paraId="38AE7A6E" w14:textId="0C6DB52B" w:rsidR="00906B54" w:rsidRDefault="00906B54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Слайд 3</w:t>
      </w:r>
      <w:r w:rsidR="00054915">
        <w:rPr>
          <w:b/>
          <w:bCs/>
          <w:sz w:val="32"/>
          <w:szCs w:val="32"/>
        </w:rPr>
        <w:t>3</w:t>
      </w:r>
    </w:p>
    <w:p w14:paraId="597E7501" w14:textId="4A51A186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32"/>
          <w:szCs w:val="32"/>
        </w:rPr>
      </w:pPr>
      <w:r w:rsidRPr="008B6BCF">
        <w:rPr>
          <w:color w:val="000000"/>
          <w:sz w:val="32"/>
          <w:szCs w:val="32"/>
        </w:rPr>
        <w:t xml:space="preserve">Ключевыми </w:t>
      </w:r>
      <w:r w:rsidRPr="008B6BCF">
        <w:rPr>
          <w:b/>
          <w:color w:val="000000"/>
          <w:sz w:val="32"/>
          <w:szCs w:val="32"/>
        </w:rPr>
        <w:t xml:space="preserve">компонентами </w:t>
      </w:r>
      <w:r w:rsidRPr="008B6BCF">
        <w:rPr>
          <w:color w:val="000000"/>
          <w:sz w:val="32"/>
          <w:szCs w:val="32"/>
        </w:rPr>
        <w:t xml:space="preserve">ответственного родительства </w:t>
      </w:r>
      <w:r w:rsidRPr="008B6BCF">
        <w:rPr>
          <w:b/>
          <w:color w:val="000000"/>
          <w:sz w:val="32"/>
          <w:szCs w:val="32"/>
        </w:rPr>
        <w:t>являются</w:t>
      </w:r>
      <w:r w:rsidRPr="008B6BCF">
        <w:rPr>
          <w:color w:val="000000"/>
          <w:sz w:val="32"/>
          <w:szCs w:val="32"/>
        </w:rPr>
        <w:t>:</w:t>
      </w:r>
    </w:p>
    <w:p w14:paraId="635B83E6" w14:textId="77777777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t>1.Коммуникативный (</w:t>
      </w:r>
      <w:r w:rsidRPr="008B6BCF">
        <w:rPr>
          <w:color w:val="000000"/>
          <w:sz w:val="32"/>
          <w:szCs w:val="32"/>
        </w:rPr>
        <w:t>регулярность общения с ребенком, находиться в курсе его интересов и предпочтений. Родитель готов делить с ребенком некоторые из его интересов, а также в разумных пределах влиять на них, корректировать).</w:t>
      </w:r>
    </w:p>
    <w:p w14:paraId="48DFF4E8" w14:textId="22ED6C83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t>2.Эмоциональный (</w:t>
      </w:r>
      <w:r w:rsidR="006E4E94">
        <w:rPr>
          <w:color w:val="000000"/>
          <w:sz w:val="32"/>
          <w:szCs w:val="32"/>
        </w:rPr>
        <w:t>не просто общать</w:t>
      </w:r>
      <w:r w:rsidRPr="008B6BCF">
        <w:rPr>
          <w:color w:val="000000"/>
          <w:sz w:val="32"/>
          <w:szCs w:val="32"/>
        </w:rPr>
        <w:t>ся с ребенком, но и быть эмоционально включенным в этом общении. Эмоциональное взаимодействие предполагает ответную реакцию ребенка, его желание открыться родителю, обсудить с ним свои проблемы, рассказать ему о своих переживаниях</w:t>
      </w:r>
      <w:r w:rsidRPr="008B6BCF">
        <w:rPr>
          <w:b/>
          <w:bCs/>
          <w:color w:val="000000"/>
          <w:sz w:val="32"/>
          <w:szCs w:val="32"/>
        </w:rPr>
        <w:t>).</w:t>
      </w:r>
    </w:p>
    <w:p w14:paraId="52C346C4" w14:textId="09689052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t xml:space="preserve">3. Нормативный </w:t>
      </w:r>
      <w:r w:rsidRPr="008B6BCF">
        <w:rPr>
          <w:bCs/>
          <w:color w:val="000000"/>
          <w:sz w:val="32"/>
          <w:szCs w:val="32"/>
        </w:rPr>
        <w:t>(научить ребенка следовать правилам, установленным обществом, в котором он живет).</w:t>
      </w:r>
    </w:p>
    <w:p w14:paraId="287EA8EB" w14:textId="0B754C25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t xml:space="preserve">4. Экономический </w:t>
      </w:r>
      <w:r w:rsidRPr="008B6BCF">
        <w:rPr>
          <w:bCs/>
          <w:color w:val="000000"/>
          <w:sz w:val="32"/>
          <w:szCs w:val="32"/>
        </w:rPr>
        <w:t>(возможность оплачивать обучение ребенка, обеспечить его необходимой одеждой, желательно, карманными деньгами)</w:t>
      </w:r>
      <w:r w:rsidRPr="008B6BCF">
        <w:rPr>
          <w:b/>
          <w:bCs/>
          <w:color w:val="000000"/>
          <w:sz w:val="32"/>
          <w:szCs w:val="32"/>
        </w:rPr>
        <w:t>.</w:t>
      </w:r>
    </w:p>
    <w:p w14:paraId="1E22FF70" w14:textId="2DF6DD51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t xml:space="preserve">5. Охранительный </w:t>
      </w:r>
      <w:r w:rsidRPr="008B6BCF">
        <w:rPr>
          <w:bCs/>
          <w:color w:val="000000"/>
          <w:sz w:val="32"/>
          <w:szCs w:val="32"/>
        </w:rPr>
        <w:t>(</w:t>
      </w:r>
      <w:r w:rsidRPr="008B6BCF">
        <w:rPr>
          <w:color w:val="000000"/>
          <w:sz w:val="32"/>
          <w:szCs w:val="32"/>
        </w:rPr>
        <w:t>сохранение и укрепление здоровья ребенка и самой его жизни</w:t>
      </w:r>
      <w:r w:rsidRPr="008B6BCF">
        <w:rPr>
          <w:b/>
          <w:bCs/>
          <w:color w:val="000000"/>
          <w:sz w:val="32"/>
          <w:szCs w:val="32"/>
        </w:rPr>
        <w:t>).</w:t>
      </w:r>
    </w:p>
    <w:p w14:paraId="3FAE2AC7" w14:textId="729536E7" w:rsidR="008B6BCF" w:rsidRPr="008B6BCF" w:rsidRDefault="008B6BCF" w:rsidP="009D7570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32"/>
          <w:szCs w:val="32"/>
        </w:rPr>
      </w:pPr>
      <w:r w:rsidRPr="008B6BCF">
        <w:rPr>
          <w:b/>
          <w:bCs/>
          <w:color w:val="000000"/>
          <w:sz w:val="32"/>
          <w:szCs w:val="32"/>
        </w:rPr>
        <w:lastRenderedPageBreak/>
        <w:t xml:space="preserve">6. Духовный </w:t>
      </w:r>
      <w:r w:rsidRPr="008B6BCF">
        <w:rPr>
          <w:bCs/>
          <w:color w:val="000000"/>
          <w:sz w:val="32"/>
          <w:szCs w:val="32"/>
        </w:rPr>
        <w:t>(усвоение</w:t>
      </w:r>
      <w:r w:rsidRPr="008B6BCF">
        <w:rPr>
          <w:color w:val="000000"/>
          <w:sz w:val="32"/>
          <w:szCs w:val="32"/>
        </w:rPr>
        <w:t xml:space="preserve"> ребенком базовых жизненных ценностей: жизнь, здоровье, семья, культура страны и общества, в котором он живет</w:t>
      </w:r>
      <w:r w:rsidRPr="008B6BCF">
        <w:rPr>
          <w:b/>
          <w:bCs/>
          <w:color w:val="000000"/>
          <w:sz w:val="32"/>
          <w:szCs w:val="32"/>
        </w:rPr>
        <w:t>).</w:t>
      </w:r>
    </w:p>
    <w:p w14:paraId="7AE6D443" w14:textId="77777777" w:rsidR="002027B9" w:rsidRDefault="002027B9" w:rsidP="000549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7794C2B2" w14:textId="13446A65" w:rsidR="00906B54" w:rsidRDefault="0074044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74044D">
        <w:rPr>
          <w:rFonts w:ascii="Times New Roman" w:hAnsi="Times New Roman" w:cs="Times New Roman"/>
          <w:b/>
          <w:bCs/>
          <w:sz w:val="32"/>
          <w:szCs w:val="32"/>
        </w:rPr>
        <w:t>Слайд</w:t>
      </w:r>
      <w:r w:rsidR="00401BEB">
        <w:rPr>
          <w:rFonts w:ascii="Times New Roman" w:hAnsi="Times New Roman" w:cs="Times New Roman"/>
          <w:b/>
          <w:bCs/>
          <w:sz w:val="32"/>
          <w:szCs w:val="32"/>
        </w:rPr>
        <w:t xml:space="preserve"> 3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17ABEBE3" w14:textId="61682AE3" w:rsidR="001B7ADD" w:rsidRDefault="001B7ADD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Я предлагаю Вам </w:t>
      </w:r>
      <w:r w:rsidR="008B6BCF" w:rsidRPr="002027B9">
        <w:rPr>
          <w:rFonts w:ascii="Times New Roman" w:hAnsi="Times New Roman" w:cs="Times New Roman"/>
          <w:b/>
          <w:sz w:val="32"/>
          <w:szCs w:val="32"/>
        </w:rPr>
        <w:t>изобразить в красивой рамочке</w:t>
      </w:r>
      <w:r w:rsidR="008B6BCF">
        <w:rPr>
          <w:rFonts w:ascii="Times New Roman" w:hAnsi="Times New Roman" w:cs="Times New Roman"/>
          <w:bCs/>
          <w:sz w:val="32"/>
          <w:szCs w:val="32"/>
        </w:rPr>
        <w:t xml:space="preserve"> один из компонентов осознанного родительства, тот который вы считаете наиболее важным.</w:t>
      </w:r>
    </w:p>
    <w:p w14:paraId="398523E7" w14:textId="77777777" w:rsidR="008B6BCF" w:rsidRDefault="008B6BCF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Даю вам пять минут на работу. Кто уже нарисовал – разместите свои картины на выставке. </w:t>
      </w:r>
      <w:r w:rsidR="00D62464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Посмотрите, какой из компонентов наша аудитория считает наиболее важным? …</w:t>
      </w:r>
    </w:p>
    <w:p w14:paraId="43BF36D9" w14:textId="744220C0" w:rsidR="00D62464" w:rsidRDefault="00D62464" w:rsidP="009D7570">
      <w:pPr>
        <w:pStyle w:val="a3"/>
        <w:spacing w:before="0" w:beforeAutospacing="0" w:after="0" w:afterAutospacing="0"/>
        <w:ind w:firstLine="851"/>
        <w:jc w:val="both"/>
        <w:rPr>
          <w:sz w:val="32"/>
          <w:szCs w:val="32"/>
        </w:rPr>
      </w:pPr>
      <w:r w:rsidRPr="00D62464">
        <w:rPr>
          <w:color w:val="000000"/>
          <w:sz w:val="32"/>
          <w:szCs w:val="32"/>
          <w:shd w:val="clear" w:color="auto" w:fill="FFFFFF"/>
        </w:rPr>
        <w:t xml:space="preserve">Таким образом, мы можем увидеть, что ответственное родительство достаточно многокомпонентное понятие и </w:t>
      </w:r>
      <w:r w:rsidRPr="00D62464">
        <w:rPr>
          <w:sz w:val="32"/>
          <w:szCs w:val="32"/>
        </w:rPr>
        <w:t>складывается в результате постоянного взаимодействия, коммуникации между родителями и ребенком.</w:t>
      </w:r>
    </w:p>
    <w:p w14:paraId="50701BFB" w14:textId="77777777" w:rsidR="00906B54" w:rsidRDefault="00906B54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6794F9D9" w14:textId="52B30FD7" w:rsidR="00906B54" w:rsidRPr="00906B54" w:rsidRDefault="00906B54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06B5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Слайд 3</w:t>
      </w:r>
      <w:r w:rsidR="0005491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</w:t>
      </w:r>
    </w:p>
    <w:p w14:paraId="19A80C2F" w14:textId="6CF312F9" w:rsidR="00B335CA" w:rsidRDefault="00B335CA" w:rsidP="009D7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Давайте подведем итоги нашего мозгового штурма: посчитайте количество заработанных фишек. (3-5 человек с наибольшим количеством фишек получают призы</w:t>
      </w:r>
      <w:r w:rsidR="00906B54">
        <w:rPr>
          <w:rFonts w:ascii="Times New Roman" w:eastAsia="Times New Roman" w:hAnsi="Times New Roman" w:cs="Times New Roman"/>
          <w:sz w:val="32"/>
          <w:szCs w:val="32"/>
          <w:lang w:eastAsia="ru-RU"/>
        </w:rPr>
        <w:t>, звучит музыка награждения).</w:t>
      </w:r>
    </w:p>
    <w:p w14:paraId="09ADF51E" w14:textId="77777777" w:rsidR="00906B54" w:rsidRDefault="00906B54" w:rsidP="009D75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5EE82962" w14:textId="7C24D091" w:rsidR="00225730" w:rsidRDefault="00401BEB" w:rsidP="009D7570">
      <w:pPr>
        <w:spacing w:after="0" w:line="240" w:lineRule="auto"/>
        <w:ind w:firstLine="851"/>
        <w:jc w:val="both"/>
      </w:pPr>
      <w:r w:rsidRPr="0074044D">
        <w:rPr>
          <w:rFonts w:ascii="Times New Roman" w:hAnsi="Times New Roman" w:cs="Times New Roman"/>
          <w:b/>
          <w:bCs/>
          <w:sz w:val="32"/>
          <w:szCs w:val="32"/>
        </w:rPr>
        <w:t>Слайд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06B54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054915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906B5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06B54">
        <w:rPr>
          <w:rFonts w:ascii="Times New Roman" w:hAnsi="Times New Roman" w:cs="Times New Roman"/>
          <w:bCs/>
          <w:sz w:val="32"/>
          <w:szCs w:val="32"/>
        </w:rPr>
        <w:t>Спасибо</w:t>
      </w:r>
      <w:r w:rsidR="009024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внимание! До новых встреч!</w:t>
      </w:r>
    </w:p>
    <w:p w14:paraId="0B888B4B" w14:textId="77777777" w:rsidR="001B4A9E" w:rsidRDefault="001B4A9E" w:rsidP="009D7570">
      <w:pPr>
        <w:spacing w:before="100" w:beforeAutospacing="1" w:after="100" w:afterAutospacing="1" w:line="240" w:lineRule="auto"/>
        <w:ind w:firstLine="851"/>
        <w:jc w:val="both"/>
      </w:pPr>
    </w:p>
    <w:p w14:paraId="105464EF" w14:textId="77777777" w:rsidR="00F803D1" w:rsidRPr="00F803D1" w:rsidRDefault="00F803D1" w:rsidP="009D7570">
      <w:pPr>
        <w:ind w:firstLine="851"/>
        <w:jc w:val="both"/>
      </w:pPr>
    </w:p>
    <w:sectPr w:rsidR="00F803D1" w:rsidRPr="00F803D1" w:rsidSect="002A775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75C78"/>
    <w:multiLevelType w:val="hybridMultilevel"/>
    <w:tmpl w:val="4F48F904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AC603C8"/>
    <w:multiLevelType w:val="hybridMultilevel"/>
    <w:tmpl w:val="F81839DA"/>
    <w:lvl w:ilvl="0" w:tplc="79A06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272D7"/>
    <w:multiLevelType w:val="hybridMultilevel"/>
    <w:tmpl w:val="F52C34AA"/>
    <w:lvl w:ilvl="0" w:tplc="E660A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806C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EAE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883F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2640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4A9A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52A6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1E04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423E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A341EE6"/>
    <w:multiLevelType w:val="multilevel"/>
    <w:tmpl w:val="3532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F3CD3"/>
    <w:multiLevelType w:val="hybridMultilevel"/>
    <w:tmpl w:val="5F16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10211">
    <w:abstractNumId w:val="3"/>
  </w:num>
  <w:num w:numId="2" w16cid:durableId="725299576">
    <w:abstractNumId w:val="4"/>
  </w:num>
  <w:num w:numId="3" w16cid:durableId="1213880825">
    <w:abstractNumId w:val="0"/>
  </w:num>
  <w:num w:numId="4" w16cid:durableId="1883009082">
    <w:abstractNumId w:val="2"/>
  </w:num>
  <w:num w:numId="5" w16cid:durableId="1978997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A8B"/>
    <w:rsid w:val="00012091"/>
    <w:rsid w:val="00054915"/>
    <w:rsid w:val="000F4888"/>
    <w:rsid w:val="001237D8"/>
    <w:rsid w:val="00135D8F"/>
    <w:rsid w:val="001B4A9E"/>
    <w:rsid w:val="001B7ADD"/>
    <w:rsid w:val="002027B9"/>
    <w:rsid w:val="00225730"/>
    <w:rsid w:val="00262A66"/>
    <w:rsid w:val="002A7750"/>
    <w:rsid w:val="002B506E"/>
    <w:rsid w:val="0031051E"/>
    <w:rsid w:val="00362DBD"/>
    <w:rsid w:val="003717AC"/>
    <w:rsid w:val="003B702C"/>
    <w:rsid w:val="003E6368"/>
    <w:rsid w:val="003F6A1E"/>
    <w:rsid w:val="00401BEB"/>
    <w:rsid w:val="0046559A"/>
    <w:rsid w:val="00466EF9"/>
    <w:rsid w:val="004E6B60"/>
    <w:rsid w:val="0059482B"/>
    <w:rsid w:val="005A7FC8"/>
    <w:rsid w:val="005C3CB7"/>
    <w:rsid w:val="005D7B54"/>
    <w:rsid w:val="0061194C"/>
    <w:rsid w:val="006163D8"/>
    <w:rsid w:val="0063764D"/>
    <w:rsid w:val="006A39C6"/>
    <w:rsid w:val="006C0F65"/>
    <w:rsid w:val="006E4E94"/>
    <w:rsid w:val="00712A2A"/>
    <w:rsid w:val="007314F3"/>
    <w:rsid w:val="0074044D"/>
    <w:rsid w:val="00742AE3"/>
    <w:rsid w:val="00766F7B"/>
    <w:rsid w:val="00785649"/>
    <w:rsid w:val="007C4C47"/>
    <w:rsid w:val="0080599D"/>
    <w:rsid w:val="008B6BCF"/>
    <w:rsid w:val="0090249B"/>
    <w:rsid w:val="00906B54"/>
    <w:rsid w:val="009C6836"/>
    <w:rsid w:val="009D7570"/>
    <w:rsid w:val="009E322A"/>
    <w:rsid w:val="00A61369"/>
    <w:rsid w:val="00A730A0"/>
    <w:rsid w:val="00A810A4"/>
    <w:rsid w:val="00AB4C3C"/>
    <w:rsid w:val="00B335CA"/>
    <w:rsid w:val="00B709C0"/>
    <w:rsid w:val="00C17ED8"/>
    <w:rsid w:val="00CF6A93"/>
    <w:rsid w:val="00D62464"/>
    <w:rsid w:val="00D80227"/>
    <w:rsid w:val="00D9034F"/>
    <w:rsid w:val="00D94FAA"/>
    <w:rsid w:val="00DC77C0"/>
    <w:rsid w:val="00F648CF"/>
    <w:rsid w:val="00F803D1"/>
    <w:rsid w:val="00FB5A8B"/>
    <w:rsid w:val="00FC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D505"/>
  <w15:docId w15:val="{A38DBFAB-C6B9-4A3C-A741-99C16A7A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5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5D8F"/>
    <w:pPr>
      <w:ind w:left="720"/>
      <w:contextualSpacing/>
    </w:pPr>
  </w:style>
  <w:style w:type="paragraph" w:customStyle="1" w:styleId="paragraph1nuxh4">
    <w:name w:val="_paragraph_1nuxh_4"/>
    <w:basedOn w:val="a"/>
    <w:rsid w:val="00262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4E6B60"/>
  </w:style>
  <w:style w:type="paragraph" w:customStyle="1" w:styleId="Default">
    <w:name w:val="Default"/>
    <w:rsid w:val="000120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012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65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5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7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5C655-EF4F-49AE-8C6B-4F2803DB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Комарова</cp:lastModifiedBy>
  <cp:revision>17</cp:revision>
  <cp:lastPrinted>2024-09-26T08:45:00Z</cp:lastPrinted>
  <dcterms:created xsi:type="dcterms:W3CDTF">2021-06-24T04:22:00Z</dcterms:created>
  <dcterms:modified xsi:type="dcterms:W3CDTF">2024-09-27T09:07:00Z</dcterms:modified>
</cp:coreProperties>
</file>